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19" w:rsidRPr="00344B6D" w:rsidRDefault="00807C19" w:rsidP="0004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6D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807C19" w:rsidRPr="00344B6D" w:rsidRDefault="00807C19" w:rsidP="0004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6D">
        <w:rPr>
          <w:rFonts w:ascii="Times New Roman" w:hAnsi="Times New Roman" w:cs="Times New Roman"/>
          <w:b/>
          <w:sz w:val="24"/>
          <w:szCs w:val="24"/>
        </w:rPr>
        <w:t xml:space="preserve">для общественных наблюдателей по участию в </w:t>
      </w:r>
      <w:r w:rsidR="00882ED6">
        <w:rPr>
          <w:rFonts w:ascii="Times New Roman" w:hAnsi="Times New Roman" w:cs="Times New Roman"/>
          <w:b/>
          <w:sz w:val="24"/>
          <w:szCs w:val="24"/>
        </w:rPr>
        <w:t xml:space="preserve">мероприятии по </w:t>
      </w:r>
      <w:r w:rsidRPr="00344B6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E197D" w:rsidRPr="00344B6D">
        <w:rPr>
          <w:rFonts w:ascii="Times New Roman" w:hAnsi="Times New Roman" w:cs="Times New Roman"/>
          <w:b/>
          <w:sz w:val="24"/>
          <w:szCs w:val="24"/>
        </w:rPr>
        <w:t>езависимой оценке</w:t>
      </w:r>
      <w:r w:rsidRPr="00344B6D">
        <w:rPr>
          <w:rFonts w:ascii="Times New Roman" w:hAnsi="Times New Roman" w:cs="Times New Roman"/>
          <w:b/>
          <w:sz w:val="24"/>
          <w:szCs w:val="24"/>
        </w:rPr>
        <w:t xml:space="preserve"> качества высшего образования</w:t>
      </w:r>
    </w:p>
    <w:p w:rsidR="00DA57EF" w:rsidRPr="00344B6D" w:rsidRDefault="00DA57EF" w:rsidP="0004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19" w:rsidRPr="00344B6D" w:rsidRDefault="00DA57EF" w:rsidP="0004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6D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DA57EF" w:rsidRPr="00344B6D" w:rsidRDefault="00DA57EF" w:rsidP="0004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19" w:rsidRPr="00344B6D" w:rsidRDefault="00807C19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bCs/>
          <w:sz w:val="24"/>
          <w:szCs w:val="24"/>
        </w:rPr>
        <w:t>Н</w:t>
      </w:r>
      <w:r w:rsidRPr="00344B6D">
        <w:rPr>
          <w:rFonts w:ascii="Times New Roman" w:hAnsi="Times New Roman" w:cs="Times New Roman"/>
          <w:sz w:val="24"/>
          <w:szCs w:val="24"/>
        </w:rPr>
        <w:t>езависимая оценка качества высшего образования (далее – НОКВО) проводится в образовательных организациях высшего образования с целью проведения объективной оценки знаний студентов, полученных в ходе освоения учебных дисциплин, предусмотренных основной образовательной программой высшего образования</w:t>
      </w:r>
      <w:r w:rsidR="00AF78C4" w:rsidRPr="00344B6D">
        <w:rPr>
          <w:rFonts w:ascii="Times New Roman" w:hAnsi="Times New Roman" w:cs="Times New Roman"/>
          <w:sz w:val="24"/>
          <w:szCs w:val="24"/>
        </w:rPr>
        <w:t xml:space="preserve"> и оценки </w:t>
      </w:r>
      <w:r w:rsidR="00AF78C4" w:rsidRPr="00344B6D">
        <w:rPr>
          <w:rFonts w:ascii="Times New Roman" w:hAnsi="Times New Roman" w:cs="Times New Roman"/>
          <w:sz w:val="24"/>
          <w:szCs w:val="24"/>
          <w:lang w:eastAsia="ru-RU"/>
        </w:rPr>
        <w:t>деятельности педагогических работников</w:t>
      </w:r>
      <w:r w:rsidRPr="00344B6D">
        <w:rPr>
          <w:rFonts w:ascii="Times New Roman" w:hAnsi="Times New Roman" w:cs="Times New Roman"/>
          <w:sz w:val="24"/>
          <w:szCs w:val="24"/>
        </w:rPr>
        <w:t>.</w:t>
      </w:r>
    </w:p>
    <w:p w:rsidR="00807C19" w:rsidRPr="00344B6D" w:rsidRDefault="00807C19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НОКВО организуется и проводится Федеральной службой по надзору в сфере образования и науки (далее – </w:t>
      </w:r>
      <w:proofErr w:type="spellStart"/>
      <w:r w:rsidRPr="00344B6D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344B6D">
        <w:rPr>
          <w:rFonts w:ascii="Times New Roman" w:hAnsi="Times New Roman" w:cs="Times New Roman"/>
          <w:sz w:val="24"/>
          <w:szCs w:val="24"/>
        </w:rPr>
        <w:t xml:space="preserve">) на территории Российской Федерации совместно с образовательными организациями высшего образования. </w:t>
      </w:r>
    </w:p>
    <w:p w:rsidR="00807C19" w:rsidRPr="00344B6D" w:rsidRDefault="00807C19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НОКВО проводится в форме экзамена (дифференцированного зачета) в рамках промежуточной</w:t>
      </w:r>
      <w:r w:rsidR="00882ED6">
        <w:rPr>
          <w:rFonts w:ascii="Times New Roman" w:hAnsi="Times New Roman" w:cs="Times New Roman"/>
          <w:sz w:val="24"/>
          <w:szCs w:val="24"/>
        </w:rPr>
        <w:t>/ итоговой</w:t>
      </w:r>
      <w:r w:rsidRPr="00344B6D">
        <w:rPr>
          <w:rFonts w:ascii="Times New Roman" w:hAnsi="Times New Roman" w:cs="Times New Roman"/>
          <w:sz w:val="24"/>
          <w:szCs w:val="24"/>
        </w:rPr>
        <w:t xml:space="preserve"> аттестации.</w:t>
      </w:r>
    </w:p>
    <w:p w:rsidR="00807C19" w:rsidRPr="00344B6D" w:rsidRDefault="00807C19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Объективность НОКВО обеспечивается привлечением для его проведения преподавателей соответствующего профиля, не состоящих в трудовых отношениях с организацией, в которой проводится </w:t>
      </w:r>
      <w:r w:rsidR="00882ED6">
        <w:rPr>
          <w:rFonts w:ascii="Times New Roman" w:hAnsi="Times New Roman" w:cs="Times New Roman"/>
          <w:sz w:val="24"/>
          <w:szCs w:val="24"/>
        </w:rPr>
        <w:t>мероприятие</w:t>
      </w:r>
      <w:r w:rsidRPr="00344B6D">
        <w:rPr>
          <w:rFonts w:ascii="Times New Roman" w:hAnsi="Times New Roman" w:cs="Times New Roman"/>
          <w:sz w:val="24"/>
          <w:szCs w:val="24"/>
        </w:rPr>
        <w:t xml:space="preserve">, и </w:t>
      </w:r>
      <w:r w:rsidR="00882ED6">
        <w:rPr>
          <w:rFonts w:ascii="Times New Roman" w:hAnsi="Times New Roman" w:cs="Times New Roman"/>
          <w:sz w:val="24"/>
          <w:szCs w:val="24"/>
        </w:rPr>
        <w:t>независимых экспертов ил</w:t>
      </w:r>
      <w:r w:rsidRPr="00344B6D">
        <w:rPr>
          <w:rFonts w:ascii="Times New Roman" w:hAnsi="Times New Roman" w:cs="Times New Roman"/>
          <w:sz w:val="24"/>
          <w:szCs w:val="24"/>
        </w:rPr>
        <w:t>и представителей экспертных организаций, а также представителей общественных организаций, органов студенческого самоуправления и других лиц (далее – общественных наблюдателей).</w:t>
      </w:r>
    </w:p>
    <w:p w:rsidR="00882ED6" w:rsidRDefault="00882ED6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7EF" w:rsidRPr="00344B6D" w:rsidRDefault="00DA57EF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B6D">
        <w:rPr>
          <w:rFonts w:ascii="Times New Roman" w:hAnsi="Times New Roman" w:cs="Times New Roman"/>
          <w:b/>
          <w:sz w:val="24"/>
          <w:szCs w:val="24"/>
        </w:rPr>
        <w:t>Участие общественных наблюдателей в НОКВО</w:t>
      </w:r>
    </w:p>
    <w:p w:rsidR="00807C19" w:rsidRPr="00344B6D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Общественные наблюдатели для участия в </w:t>
      </w:r>
      <w:r w:rsidR="00882ED6">
        <w:rPr>
          <w:rFonts w:ascii="Times New Roman" w:hAnsi="Times New Roman" w:cs="Times New Roman"/>
          <w:sz w:val="24"/>
          <w:szCs w:val="24"/>
        </w:rPr>
        <w:t>мероприятии</w:t>
      </w:r>
      <w:r w:rsidRPr="00344B6D">
        <w:rPr>
          <w:rFonts w:ascii="Times New Roman" w:hAnsi="Times New Roman" w:cs="Times New Roman"/>
          <w:sz w:val="24"/>
          <w:szCs w:val="24"/>
        </w:rPr>
        <w:t xml:space="preserve"> отбираются Организатор</w:t>
      </w:r>
      <w:r w:rsidR="00882ED6">
        <w:rPr>
          <w:rFonts w:ascii="Times New Roman" w:hAnsi="Times New Roman" w:cs="Times New Roman"/>
          <w:sz w:val="24"/>
          <w:szCs w:val="24"/>
        </w:rPr>
        <w:t>ом НОКВО</w:t>
      </w:r>
      <w:r w:rsidRPr="00344B6D">
        <w:rPr>
          <w:rFonts w:ascii="Times New Roman" w:hAnsi="Times New Roman" w:cs="Times New Roman"/>
          <w:sz w:val="24"/>
          <w:szCs w:val="24"/>
        </w:rPr>
        <w:t xml:space="preserve"> </w:t>
      </w:r>
      <w:r w:rsidR="00882ED6">
        <w:rPr>
          <w:rFonts w:ascii="Times New Roman" w:hAnsi="Times New Roman" w:cs="Times New Roman"/>
          <w:sz w:val="24"/>
          <w:szCs w:val="24"/>
        </w:rPr>
        <w:t>с учетом предложений от образовательных организаций</w:t>
      </w:r>
      <w:r w:rsidRPr="00344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97D" w:rsidRPr="00344B6D" w:rsidRDefault="009E197D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В качестве общественных наблюдателей могут привлекаться представители общественных организаций, экспертных организаций, </w:t>
      </w:r>
      <w:r w:rsidR="00882ED6">
        <w:rPr>
          <w:rFonts w:ascii="Times New Roman" w:hAnsi="Times New Roman" w:cs="Times New Roman"/>
          <w:sz w:val="24"/>
          <w:szCs w:val="24"/>
        </w:rPr>
        <w:t xml:space="preserve">работодателей, </w:t>
      </w:r>
      <w:r w:rsidRPr="00344B6D">
        <w:rPr>
          <w:rFonts w:ascii="Times New Roman" w:hAnsi="Times New Roman" w:cs="Times New Roman"/>
          <w:sz w:val="24"/>
          <w:szCs w:val="24"/>
        </w:rPr>
        <w:t xml:space="preserve">отраслевых ведомств и ассоциаций, органов студенческого самоуправления. </w:t>
      </w:r>
    </w:p>
    <w:p w:rsidR="00807C19" w:rsidRPr="00344B6D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Организатор информирует наблюдателя о назначении его общественным наблюдателем на мероприятия в рамках НОКВО информационным письмом </w:t>
      </w:r>
      <w:r w:rsidR="00882ED6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Pr="00344B6D">
        <w:rPr>
          <w:rFonts w:ascii="Times New Roman" w:hAnsi="Times New Roman" w:cs="Times New Roman"/>
          <w:sz w:val="24"/>
          <w:szCs w:val="24"/>
        </w:rPr>
        <w:t>. К письму прилагаются материалы, содержащие:</w:t>
      </w:r>
    </w:p>
    <w:p w:rsidR="00807C19" w:rsidRPr="00344B6D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инструкции для общественного наблюдателя, включая анкету наблюдателя; </w:t>
      </w:r>
    </w:p>
    <w:p w:rsidR="00807C19" w:rsidRPr="00344B6D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точные сведения о месте и времени проведения мероприятия;</w:t>
      </w:r>
    </w:p>
    <w:p w:rsidR="00807C19" w:rsidRPr="00344B6D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контактные данные ответственного лица образовательной организации, в котором проводятся мероприятия;</w:t>
      </w:r>
    </w:p>
    <w:p w:rsidR="00807C19" w:rsidRPr="00344B6D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контактные данные Организатора </w:t>
      </w:r>
      <w:r w:rsidR="00882ED6">
        <w:rPr>
          <w:rFonts w:ascii="Times New Roman" w:hAnsi="Times New Roman" w:cs="Times New Roman"/>
          <w:sz w:val="24"/>
          <w:szCs w:val="24"/>
        </w:rPr>
        <w:t>НОКВО</w:t>
      </w:r>
      <w:r w:rsidRPr="00344B6D">
        <w:rPr>
          <w:rFonts w:ascii="Times New Roman" w:hAnsi="Times New Roman" w:cs="Times New Roman"/>
          <w:sz w:val="24"/>
          <w:szCs w:val="24"/>
        </w:rPr>
        <w:t>.</w:t>
      </w:r>
    </w:p>
    <w:p w:rsidR="00807C19" w:rsidRPr="00344B6D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C19" w:rsidRPr="00344B6D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B6D">
        <w:rPr>
          <w:rFonts w:ascii="Times New Roman" w:hAnsi="Times New Roman" w:cs="Times New Roman"/>
          <w:b/>
          <w:sz w:val="24"/>
          <w:szCs w:val="24"/>
        </w:rPr>
        <w:t>Участие общест</w:t>
      </w:r>
      <w:r w:rsidR="00DA57EF" w:rsidRPr="00344B6D">
        <w:rPr>
          <w:rFonts w:ascii="Times New Roman" w:hAnsi="Times New Roman" w:cs="Times New Roman"/>
          <w:b/>
          <w:sz w:val="24"/>
          <w:szCs w:val="24"/>
        </w:rPr>
        <w:t>венных наблюдателей в основном этапе НОКВО</w:t>
      </w:r>
    </w:p>
    <w:p w:rsidR="00045B05" w:rsidRPr="00344B6D" w:rsidRDefault="009E197D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Общественные наблюдатели привлекаются к участию в мероприятиях НОК</w:t>
      </w:r>
      <w:r w:rsidR="00DA57EF" w:rsidRPr="00344B6D">
        <w:rPr>
          <w:rFonts w:ascii="Times New Roman" w:hAnsi="Times New Roman" w:cs="Times New Roman"/>
          <w:sz w:val="24"/>
          <w:szCs w:val="24"/>
        </w:rPr>
        <w:t>В</w:t>
      </w:r>
      <w:r w:rsidRPr="00344B6D">
        <w:rPr>
          <w:rFonts w:ascii="Times New Roman" w:hAnsi="Times New Roman" w:cs="Times New Roman"/>
          <w:sz w:val="24"/>
          <w:szCs w:val="24"/>
        </w:rPr>
        <w:t>О с целью контроля объективности проведения промежуточной</w:t>
      </w:r>
      <w:r w:rsidR="00882ED6">
        <w:rPr>
          <w:rFonts w:ascii="Times New Roman" w:hAnsi="Times New Roman" w:cs="Times New Roman"/>
          <w:sz w:val="24"/>
          <w:szCs w:val="24"/>
        </w:rPr>
        <w:t>/ итоговой</w:t>
      </w:r>
      <w:r w:rsidRPr="00344B6D">
        <w:rPr>
          <w:rFonts w:ascii="Times New Roman" w:hAnsi="Times New Roman" w:cs="Times New Roman"/>
          <w:sz w:val="24"/>
          <w:szCs w:val="24"/>
        </w:rPr>
        <w:t xml:space="preserve"> аттестации, как со стороны преподавателей, так и со стороны </w:t>
      </w:r>
      <w:r w:rsidR="00882ED6">
        <w:rPr>
          <w:rFonts w:ascii="Times New Roman" w:hAnsi="Times New Roman" w:cs="Times New Roman"/>
          <w:sz w:val="24"/>
          <w:szCs w:val="24"/>
        </w:rPr>
        <w:t>обучающихся</w:t>
      </w:r>
      <w:r w:rsidRPr="00344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F62" w:rsidRPr="00344B6D" w:rsidRDefault="00C81F62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Во время экзамена (дифференцированного зачета) участники </w:t>
      </w:r>
      <w:r w:rsidR="00882ED6">
        <w:rPr>
          <w:rFonts w:ascii="Times New Roman" w:hAnsi="Times New Roman" w:cs="Times New Roman"/>
          <w:sz w:val="24"/>
          <w:szCs w:val="24"/>
        </w:rPr>
        <w:t>мероприятия</w:t>
      </w:r>
      <w:r w:rsidRPr="00344B6D">
        <w:rPr>
          <w:rFonts w:ascii="Times New Roman" w:hAnsi="Times New Roman" w:cs="Times New Roman"/>
          <w:sz w:val="24"/>
          <w:szCs w:val="24"/>
        </w:rPr>
        <w:t xml:space="preserve"> должны соблюдать установленный в образовательной организации порядок проведения экзамена (дифференцированного зачета). </w:t>
      </w:r>
    </w:p>
    <w:p w:rsidR="009E197D" w:rsidRPr="00344B6D" w:rsidRDefault="009E197D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Общест</w:t>
      </w:r>
      <w:r w:rsidR="00DA57EF" w:rsidRPr="00344B6D">
        <w:rPr>
          <w:rFonts w:ascii="Times New Roman" w:hAnsi="Times New Roman" w:cs="Times New Roman"/>
          <w:sz w:val="24"/>
          <w:szCs w:val="24"/>
        </w:rPr>
        <w:t>венный наблюдатель</w:t>
      </w:r>
      <w:r w:rsidRPr="00344B6D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9E197D" w:rsidRPr="00344B6D" w:rsidRDefault="009E197D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при предъявлении документа, удостоверяющего личность, присутствовать на экзаменах (зачетах), проводимых в рамках </w:t>
      </w:r>
      <w:r w:rsidR="00882ED6">
        <w:rPr>
          <w:rFonts w:ascii="Times New Roman" w:hAnsi="Times New Roman" w:cs="Times New Roman"/>
          <w:sz w:val="24"/>
          <w:szCs w:val="24"/>
        </w:rPr>
        <w:t>мероприятия</w:t>
      </w:r>
      <w:r w:rsidRPr="00344B6D">
        <w:rPr>
          <w:rFonts w:ascii="Times New Roman" w:hAnsi="Times New Roman" w:cs="Times New Roman"/>
          <w:sz w:val="24"/>
          <w:szCs w:val="24"/>
        </w:rPr>
        <w:t xml:space="preserve"> НОКВО;</w:t>
      </w:r>
    </w:p>
    <w:p w:rsidR="009E197D" w:rsidRPr="00344B6D" w:rsidRDefault="009E197D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направлять информацию о нарушениях, выявленных при проведении </w:t>
      </w:r>
      <w:r w:rsidR="00882ED6">
        <w:rPr>
          <w:rFonts w:ascii="Times New Roman" w:hAnsi="Times New Roman" w:cs="Times New Roman"/>
          <w:sz w:val="24"/>
          <w:szCs w:val="24"/>
        </w:rPr>
        <w:t>экзаменов (зачетов) Организатору НОКВО</w:t>
      </w:r>
      <w:r w:rsidRPr="00344B6D">
        <w:rPr>
          <w:rFonts w:ascii="Times New Roman" w:hAnsi="Times New Roman" w:cs="Times New Roman"/>
          <w:sz w:val="24"/>
          <w:szCs w:val="24"/>
        </w:rPr>
        <w:t>, ответственному лицу образовательной организации.</w:t>
      </w:r>
    </w:p>
    <w:p w:rsidR="00A50E95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eastAsia="Calibri" w:hAnsi="Times New Roman" w:cs="Times New Roman"/>
          <w:sz w:val="24"/>
          <w:szCs w:val="24"/>
        </w:rPr>
        <w:t>Во время участия в мероприятиях</w:t>
      </w:r>
      <w:r w:rsidRPr="00344B6D">
        <w:rPr>
          <w:rFonts w:ascii="Times New Roman" w:hAnsi="Times New Roman" w:cs="Times New Roman"/>
          <w:sz w:val="24"/>
          <w:szCs w:val="24"/>
        </w:rPr>
        <w:t xml:space="preserve"> НОКВО </w:t>
      </w:r>
      <w:r w:rsidR="009E197D" w:rsidRPr="00344B6D">
        <w:rPr>
          <w:rFonts w:ascii="Times New Roman" w:hAnsi="Times New Roman" w:cs="Times New Roman"/>
          <w:sz w:val="24"/>
          <w:szCs w:val="24"/>
        </w:rPr>
        <w:t xml:space="preserve"> общественный наблюдатель </w:t>
      </w:r>
      <w:r w:rsidRPr="00344B6D">
        <w:rPr>
          <w:rFonts w:ascii="Times New Roman" w:hAnsi="Times New Roman" w:cs="Times New Roman"/>
          <w:sz w:val="24"/>
          <w:szCs w:val="24"/>
        </w:rPr>
        <w:t>может</w:t>
      </w:r>
      <w:r w:rsidR="009E197D" w:rsidRPr="00344B6D">
        <w:rPr>
          <w:rFonts w:ascii="Times New Roman" w:hAnsi="Times New Roman" w:cs="Times New Roman"/>
          <w:sz w:val="24"/>
          <w:szCs w:val="24"/>
        </w:rPr>
        <w:t>:</w:t>
      </w:r>
    </w:p>
    <w:p w:rsidR="009E197D" w:rsidRPr="00344B6D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свободно перемещаться по аудитории, в котор</w:t>
      </w:r>
      <w:r w:rsidR="00A50E95">
        <w:rPr>
          <w:rFonts w:ascii="Times New Roman" w:hAnsi="Times New Roman" w:cs="Times New Roman"/>
          <w:sz w:val="24"/>
          <w:szCs w:val="24"/>
        </w:rPr>
        <w:t>ой проводиться экзамен (зачет);</w:t>
      </w:r>
    </w:p>
    <w:p w:rsidR="00DA57EF" w:rsidRPr="00344B6D" w:rsidRDefault="00DA57EF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lastRenderedPageBreak/>
        <w:t xml:space="preserve">следить за порядком в аудиториях, </w:t>
      </w:r>
    </w:p>
    <w:p w:rsidR="00DA57EF" w:rsidRPr="00344B6D" w:rsidRDefault="00DA57EF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проводить анкетирование преподавателей, студентов, ответственных лиц от вузов для сбора замечаний и предложе</w:t>
      </w:r>
      <w:r w:rsidR="00A50E95">
        <w:rPr>
          <w:rFonts w:ascii="Times New Roman" w:hAnsi="Times New Roman" w:cs="Times New Roman"/>
          <w:sz w:val="24"/>
          <w:szCs w:val="24"/>
        </w:rPr>
        <w:t>ний по реализации модели НОКВО (по желанию).</w:t>
      </w:r>
    </w:p>
    <w:p w:rsidR="009E197D" w:rsidRPr="00344B6D" w:rsidRDefault="009E197D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В ходе экзамена (зачета) общественный наблюдатель обязан фиксировать такие нарушения:</w:t>
      </w:r>
    </w:p>
    <w:p w:rsidR="009E197D" w:rsidRPr="00344B6D" w:rsidRDefault="009E197D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6D">
        <w:rPr>
          <w:rFonts w:ascii="Times New Roman" w:hAnsi="Times New Roman" w:cs="Times New Roman"/>
          <w:i/>
          <w:sz w:val="24"/>
          <w:szCs w:val="24"/>
        </w:rPr>
        <w:t xml:space="preserve"> - со стороны </w:t>
      </w:r>
      <w:proofErr w:type="gramStart"/>
      <w:r w:rsidRPr="00344B6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344B6D">
        <w:rPr>
          <w:rFonts w:ascii="Times New Roman" w:hAnsi="Times New Roman" w:cs="Times New Roman"/>
          <w:i/>
          <w:sz w:val="24"/>
          <w:szCs w:val="24"/>
        </w:rPr>
        <w:t>:</w:t>
      </w:r>
    </w:p>
    <w:p w:rsidR="009E197D" w:rsidRPr="00344B6D" w:rsidRDefault="009E197D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использование студентами специальной, справочной и иной литературы, письменных заметок, средств мобильной связи и иных сре</w:t>
      </w:r>
      <w:proofErr w:type="gramStart"/>
      <w:r w:rsidRPr="00344B6D">
        <w:rPr>
          <w:rFonts w:ascii="Times New Roman" w:hAnsi="Times New Roman" w:cs="Times New Roman"/>
          <w:sz w:val="24"/>
          <w:szCs w:val="24"/>
        </w:rPr>
        <w:t>дств хр</w:t>
      </w:r>
      <w:proofErr w:type="gramEnd"/>
      <w:r w:rsidRPr="00344B6D">
        <w:rPr>
          <w:rFonts w:ascii="Times New Roman" w:hAnsi="Times New Roman" w:cs="Times New Roman"/>
          <w:sz w:val="24"/>
          <w:szCs w:val="24"/>
        </w:rPr>
        <w:t>анения и передачи информации (если это не разрешено порядком проведения экзамена по данной дисциплине);</w:t>
      </w:r>
    </w:p>
    <w:p w:rsidR="009E197D" w:rsidRPr="00344B6D" w:rsidRDefault="009E197D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 xml:space="preserve">разговоры среди студентов, их перемещения по аудитории, обмен любыми материалами и предметами; </w:t>
      </w:r>
    </w:p>
    <w:p w:rsidR="009E197D" w:rsidRPr="00344B6D" w:rsidRDefault="009E197D" w:rsidP="0004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выходы студента из аудитории без уважительных причин, вынос из аудитории экзаменационных материалов, фотографирование материалов.</w:t>
      </w:r>
    </w:p>
    <w:p w:rsidR="009E197D" w:rsidRPr="00344B6D" w:rsidRDefault="009E197D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6D">
        <w:rPr>
          <w:rFonts w:ascii="Times New Roman" w:hAnsi="Times New Roman" w:cs="Times New Roman"/>
          <w:i/>
          <w:sz w:val="24"/>
          <w:szCs w:val="24"/>
        </w:rPr>
        <w:t>- со стороны экзаменатора:</w:t>
      </w:r>
    </w:p>
    <w:p w:rsidR="009E197D" w:rsidRPr="00344B6D" w:rsidRDefault="009E197D" w:rsidP="00045B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6D">
        <w:rPr>
          <w:rFonts w:ascii="Times New Roman" w:eastAsia="Calibri" w:hAnsi="Times New Roman" w:cs="Times New Roman"/>
          <w:sz w:val="24"/>
          <w:szCs w:val="24"/>
        </w:rPr>
        <w:t xml:space="preserve">несоблюдение времени, отведенного на выполнение письменной работы или подготовку к устному ответу; </w:t>
      </w:r>
    </w:p>
    <w:p w:rsidR="009E197D" w:rsidRPr="00344B6D" w:rsidRDefault="009E197D" w:rsidP="00045B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6D">
        <w:rPr>
          <w:rFonts w:ascii="Times New Roman" w:eastAsia="Calibri" w:hAnsi="Times New Roman" w:cs="Times New Roman"/>
          <w:sz w:val="24"/>
          <w:szCs w:val="24"/>
        </w:rPr>
        <w:t>удаление студента с экзамена (зачета) без уважительных причин и др.</w:t>
      </w:r>
    </w:p>
    <w:p w:rsidR="009E197D" w:rsidRPr="00344B6D" w:rsidRDefault="009E197D" w:rsidP="00045B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6D">
        <w:rPr>
          <w:rFonts w:ascii="Times New Roman" w:eastAsia="Calibri" w:hAnsi="Times New Roman" w:cs="Times New Roman"/>
          <w:sz w:val="24"/>
          <w:szCs w:val="24"/>
        </w:rPr>
        <w:t xml:space="preserve">По окончании экзамена (зачета) выявленные общественным наблюдателем нарушения фиксируются им в анкете общественного наблюдателя, анкета направляется Организатору </w:t>
      </w:r>
      <w:r w:rsidR="00882ED6">
        <w:rPr>
          <w:rFonts w:ascii="Times New Roman" w:eastAsia="Calibri" w:hAnsi="Times New Roman" w:cs="Times New Roman"/>
          <w:sz w:val="24"/>
          <w:szCs w:val="24"/>
        </w:rPr>
        <w:t>НОКВО</w:t>
      </w:r>
      <w:r w:rsidRPr="00344B6D">
        <w:rPr>
          <w:rFonts w:ascii="Times New Roman" w:eastAsia="Calibri" w:hAnsi="Times New Roman" w:cs="Times New Roman"/>
          <w:sz w:val="24"/>
          <w:szCs w:val="24"/>
        </w:rPr>
        <w:t xml:space="preserve"> по электронной почте в день проведения экзамена (зачета).</w:t>
      </w:r>
    </w:p>
    <w:p w:rsidR="00807C19" w:rsidRPr="00344B6D" w:rsidRDefault="00807C19" w:rsidP="00045B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Общественный наблюдатель не может вмешиваться в работу и создавать помехи организаторам, экзаменаторам и обучающимся во время проведения экзамена (зачета).</w:t>
      </w:r>
    </w:p>
    <w:p w:rsidR="00DA57EF" w:rsidRPr="00344B6D" w:rsidRDefault="00DA57EF" w:rsidP="00045B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7EF" w:rsidRPr="00344B6D" w:rsidRDefault="00DA57EF" w:rsidP="00045B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B6D">
        <w:rPr>
          <w:rFonts w:ascii="Times New Roman" w:hAnsi="Times New Roman" w:cs="Times New Roman"/>
          <w:b/>
          <w:sz w:val="24"/>
          <w:szCs w:val="24"/>
        </w:rPr>
        <w:t>Этап завершения НОКВО</w:t>
      </w:r>
    </w:p>
    <w:p w:rsidR="001D474F" w:rsidRPr="00882ED6" w:rsidRDefault="00DA57EF" w:rsidP="00882ED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6D">
        <w:rPr>
          <w:rFonts w:ascii="Times New Roman" w:hAnsi="Times New Roman" w:cs="Times New Roman"/>
          <w:sz w:val="24"/>
          <w:szCs w:val="24"/>
        </w:rPr>
        <w:t>Н</w:t>
      </w:r>
      <w:r w:rsidR="0090184F" w:rsidRPr="00344B6D">
        <w:rPr>
          <w:rFonts w:ascii="Times New Roman" w:hAnsi="Times New Roman" w:cs="Times New Roman"/>
          <w:sz w:val="24"/>
          <w:szCs w:val="24"/>
        </w:rPr>
        <w:t>аблюдатель</w:t>
      </w:r>
      <w:r w:rsidR="00A50E95">
        <w:rPr>
          <w:rFonts w:ascii="Times New Roman" w:hAnsi="Times New Roman" w:cs="Times New Roman"/>
          <w:sz w:val="24"/>
          <w:szCs w:val="24"/>
        </w:rPr>
        <w:t xml:space="preserve"> должен по окончанию экзамена</w:t>
      </w:r>
      <w:r w:rsidR="00882ED6">
        <w:rPr>
          <w:rFonts w:ascii="Times New Roman" w:hAnsi="Times New Roman" w:cs="Times New Roman"/>
          <w:sz w:val="24"/>
          <w:szCs w:val="24"/>
        </w:rPr>
        <w:t xml:space="preserve"> з</w:t>
      </w:r>
      <w:r w:rsidR="001D474F" w:rsidRPr="00882ED6">
        <w:rPr>
          <w:rFonts w:ascii="Times New Roman" w:hAnsi="Times New Roman" w:cs="Times New Roman"/>
          <w:sz w:val="24"/>
          <w:szCs w:val="24"/>
        </w:rPr>
        <w:t xml:space="preserve">аполнить анкету обратной связи </w:t>
      </w:r>
      <w:r w:rsidR="008B2079" w:rsidRPr="00882ED6">
        <w:rPr>
          <w:rFonts w:ascii="Times New Roman" w:hAnsi="Times New Roman" w:cs="Times New Roman"/>
          <w:sz w:val="24"/>
          <w:szCs w:val="24"/>
        </w:rPr>
        <w:t>относительно</w:t>
      </w:r>
      <w:r w:rsidR="001D474F" w:rsidRPr="00882ED6">
        <w:rPr>
          <w:rFonts w:ascii="Times New Roman" w:hAnsi="Times New Roman" w:cs="Times New Roman"/>
          <w:sz w:val="24"/>
          <w:szCs w:val="24"/>
        </w:rPr>
        <w:t xml:space="preserve"> </w:t>
      </w:r>
      <w:r w:rsidR="008B2079" w:rsidRPr="00882ED6">
        <w:rPr>
          <w:rFonts w:ascii="Times New Roman" w:hAnsi="Times New Roman" w:cs="Times New Roman"/>
          <w:sz w:val="24"/>
          <w:szCs w:val="24"/>
        </w:rPr>
        <w:t>замечаний и предложений по реализации модели НОКВО</w:t>
      </w:r>
      <w:r w:rsidR="00A50E95" w:rsidRPr="00882ED6">
        <w:rPr>
          <w:rFonts w:ascii="Times New Roman" w:hAnsi="Times New Roman" w:cs="Times New Roman"/>
          <w:sz w:val="24"/>
          <w:szCs w:val="24"/>
        </w:rPr>
        <w:t xml:space="preserve"> и переслать ее на электронную почту </w:t>
      </w:r>
      <w:r w:rsidR="00882ED6">
        <w:rPr>
          <w:rFonts w:ascii="Times New Roman" w:hAnsi="Times New Roman" w:cs="Times New Roman"/>
          <w:sz w:val="24"/>
          <w:szCs w:val="24"/>
        </w:rPr>
        <w:t>О</w:t>
      </w:r>
      <w:r w:rsidR="00A50E95" w:rsidRPr="00882ED6">
        <w:rPr>
          <w:rFonts w:ascii="Times New Roman" w:hAnsi="Times New Roman" w:cs="Times New Roman"/>
          <w:sz w:val="24"/>
          <w:szCs w:val="24"/>
        </w:rPr>
        <w:t>рганизатор</w:t>
      </w:r>
      <w:r w:rsidR="00882ED6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A50E95" w:rsidRPr="00882ED6">
        <w:rPr>
          <w:rFonts w:ascii="Times New Roman" w:hAnsi="Times New Roman" w:cs="Times New Roman"/>
          <w:sz w:val="24"/>
          <w:szCs w:val="24"/>
        </w:rPr>
        <w:t>.</w:t>
      </w:r>
    </w:p>
    <w:p w:rsidR="00DA57EF" w:rsidRPr="00344B6D" w:rsidRDefault="00DA57EF" w:rsidP="00A50E95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A57EF" w:rsidRPr="00344B6D" w:rsidSect="00D5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3F"/>
    <w:multiLevelType w:val="hybridMultilevel"/>
    <w:tmpl w:val="DE5A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EA7488"/>
    <w:multiLevelType w:val="hybridMultilevel"/>
    <w:tmpl w:val="C26E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9E754F2"/>
    <w:multiLevelType w:val="hybridMultilevel"/>
    <w:tmpl w:val="2B5C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27A53"/>
    <w:multiLevelType w:val="hybridMultilevel"/>
    <w:tmpl w:val="EC32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14547"/>
    <w:multiLevelType w:val="hybridMultilevel"/>
    <w:tmpl w:val="FBF21CCA"/>
    <w:lvl w:ilvl="0" w:tplc="1742BE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5C0BD90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298"/>
    <w:rsid w:val="00045B05"/>
    <w:rsid w:val="001D474F"/>
    <w:rsid w:val="00344B6D"/>
    <w:rsid w:val="00476160"/>
    <w:rsid w:val="005D200C"/>
    <w:rsid w:val="00652735"/>
    <w:rsid w:val="00661D0B"/>
    <w:rsid w:val="007B285B"/>
    <w:rsid w:val="007E088A"/>
    <w:rsid w:val="007F06C7"/>
    <w:rsid w:val="00807C19"/>
    <w:rsid w:val="008711D9"/>
    <w:rsid w:val="00882ED6"/>
    <w:rsid w:val="008B2079"/>
    <w:rsid w:val="0090184F"/>
    <w:rsid w:val="00953152"/>
    <w:rsid w:val="009E197D"/>
    <w:rsid w:val="00A50E95"/>
    <w:rsid w:val="00AF78C4"/>
    <w:rsid w:val="00C81F62"/>
    <w:rsid w:val="00CB271D"/>
    <w:rsid w:val="00D4327A"/>
    <w:rsid w:val="00D50DD8"/>
    <w:rsid w:val="00D5218F"/>
    <w:rsid w:val="00DA57EF"/>
    <w:rsid w:val="00ED1F26"/>
    <w:rsid w:val="00ED5298"/>
    <w:rsid w:val="00F225D5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19"/>
    <w:pPr>
      <w:ind w:left="720"/>
      <w:contextualSpacing/>
    </w:pPr>
  </w:style>
  <w:style w:type="character" w:styleId="a4">
    <w:name w:val="Hyperlink"/>
    <w:uiPriority w:val="99"/>
    <w:semiHidden/>
    <w:unhideWhenUsed/>
    <w:rsid w:val="00DA57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74F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8B207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B20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B207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207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B2079"/>
    <w:rPr>
      <w:b/>
      <w:bCs/>
      <w:sz w:val="20"/>
      <w:szCs w:val="20"/>
    </w:rPr>
  </w:style>
  <w:style w:type="paragraph" w:customStyle="1" w:styleId="Default">
    <w:name w:val="Default"/>
    <w:rsid w:val="00FA1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FA1598"/>
    <w:pPr>
      <w:numPr>
        <w:ilvl w:val="2"/>
        <w:numId w:val="6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FA1598"/>
    <w:pPr>
      <w:numPr>
        <w:ilvl w:val="1"/>
        <w:numId w:val="6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FA1598"/>
    <w:pPr>
      <w:numPr>
        <w:numId w:val="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dcterms:created xsi:type="dcterms:W3CDTF">2018-09-27T09:23:00Z</dcterms:created>
  <dcterms:modified xsi:type="dcterms:W3CDTF">2018-09-27T09:23:00Z</dcterms:modified>
</cp:coreProperties>
</file>