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F1" w:rsidRDefault="00C014F1" w:rsidP="002125F4">
      <w:pPr>
        <w:pStyle w:val="Default"/>
        <w:jc w:val="center"/>
        <w:rPr>
          <w:b/>
          <w:bCs/>
        </w:rPr>
      </w:pPr>
      <w:r w:rsidRPr="00F450D8">
        <w:rPr>
          <w:b/>
          <w:bCs/>
        </w:rPr>
        <w:t>1. Фонд оценочных средств по дисциплине «</w:t>
      </w:r>
      <w:r>
        <w:rPr>
          <w:b/>
          <w:bCs/>
        </w:rPr>
        <w:t>Экология</w:t>
      </w:r>
      <w:r w:rsidRPr="00F450D8">
        <w:rPr>
          <w:b/>
          <w:bCs/>
        </w:rPr>
        <w:t xml:space="preserve">» для направления подготовки: </w:t>
      </w:r>
      <w:r w:rsidRPr="00C941BA">
        <w:rPr>
          <w:b/>
          <w:spacing w:val="20"/>
        </w:rPr>
        <w:t>35.03.03 Агрохимия и почвоведение</w:t>
      </w:r>
      <w:r w:rsidRPr="00F450D8">
        <w:rPr>
          <w:b/>
          <w:bCs/>
        </w:rPr>
        <w:t xml:space="preserve"> </w:t>
      </w:r>
    </w:p>
    <w:p w:rsidR="00C014F1" w:rsidRDefault="00C014F1" w:rsidP="002125F4">
      <w:pPr>
        <w:pStyle w:val="Default"/>
        <w:jc w:val="center"/>
        <w:rPr>
          <w:b/>
          <w:spacing w:val="20"/>
        </w:rPr>
      </w:pPr>
      <w:r w:rsidRPr="00F450D8">
        <w:rPr>
          <w:b/>
          <w:bCs/>
        </w:rPr>
        <w:t>1.1. Спецификация фонда оценочных средств по дисциплине «</w:t>
      </w:r>
      <w:r>
        <w:rPr>
          <w:b/>
          <w:bCs/>
        </w:rPr>
        <w:t>Экология</w:t>
      </w:r>
      <w:r w:rsidRPr="00F450D8">
        <w:rPr>
          <w:b/>
          <w:bCs/>
        </w:rPr>
        <w:t xml:space="preserve">» для направления подготовки: </w:t>
      </w:r>
      <w:r w:rsidRPr="00C941BA">
        <w:rPr>
          <w:b/>
          <w:spacing w:val="20"/>
        </w:rPr>
        <w:t>35.03.03 Агрохимия и почвоведение</w:t>
      </w:r>
    </w:p>
    <w:p w:rsidR="00C014F1" w:rsidRPr="00F450D8" w:rsidRDefault="00C014F1" w:rsidP="002125F4">
      <w:pPr>
        <w:pStyle w:val="Default"/>
        <w:jc w:val="center"/>
      </w:pPr>
    </w:p>
    <w:p w:rsidR="00C014F1" w:rsidRPr="00F450D8" w:rsidRDefault="00C014F1" w:rsidP="00D30ACB">
      <w:pPr>
        <w:pStyle w:val="Default"/>
        <w:jc w:val="both"/>
      </w:pPr>
      <w:r w:rsidRPr="00F450D8">
        <w:t xml:space="preserve"> </w:t>
      </w:r>
      <w:r w:rsidRPr="00F450D8">
        <w:rPr>
          <w:b/>
          <w:bCs/>
        </w:rPr>
        <w:t xml:space="preserve">Цель создания оценочного средства. Обоснование подхода к его созданию </w:t>
      </w:r>
    </w:p>
    <w:p w:rsidR="00C014F1" w:rsidRDefault="00C014F1" w:rsidP="00D30ACB">
      <w:pPr>
        <w:pStyle w:val="Default"/>
        <w:jc w:val="both"/>
      </w:pPr>
      <w:r>
        <w:t xml:space="preserve">Установить уровень </w:t>
      </w:r>
      <w:proofErr w:type="spellStart"/>
      <w:r>
        <w:t>сформированности</w:t>
      </w:r>
      <w:proofErr w:type="spellEnd"/>
      <w:r>
        <w:t xml:space="preserve"> компетенций обучающихся по образовательной программе высшего образования по направлению подготовки </w:t>
      </w:r>
      <w:r w:rsidRPr="002125F4">
        <w:rPr>
          <w:spacing w:val="20"/>
        </w:rPr>
        <w:t>35.03.03 Агрохимия и почвоведение</w:t>
      </w:r>
      <w:r w:rsidRPr="002125F4">
        <w:t xml:space="preserve"> (уровень </w:t>
      </w:r>
      <w:proofErr w:type="spellStart"/>
      <w:r w:rsidRPr="002125F4">
        <w:t>бакалавриата</w:t>
      </w:r>
      <w:proofErr w:type="spellEnd"/>
      <w:r w:rsidRPr="002125F4">
        <w:t>), изуча</w:t>
      </w:r>
      <w:r>
        <w:t>ющих дисциплину «Экология».</w:t>
      </w:r>
    </w:p>
    <w:p w:rsidR="00C014F1" w:rsidRPr="00F450D8" w:rsidRDefault="00C014F1" w:rsidP="00D30ACB">
      <w:pPr>
        <w:pStyle w:val="Default"/>
        <w:jc w:val="both"/>
      </w:pPr>
      <w:r>
        <w:t xml:space="preserve">Вид теста: </w:t>
      </w:r>
      <w:proofErr w:type="spellStart"/>
      <w:r>
        <w:t>критериально-ориентированный</w:t>
      </w:r>
      <w:proofErr w:type="spellEnd"/>
      <w:r>
        <w:t>,  на бумажном носителе.</w:t>
      </w:r>
    </w:p>
    <w:p w:rsidR="00C014F1" w:rsidRPr="00F450D8" w:rsidRDefault="00C014F1" w:rsidP="00D30ACB">
      <w:pPr>
        <w:pStyle w:val="Default"/>
        <w:jc w:val="both"/>
      </w:pPr>
      <w:r w:rsidRPr="00F450D8">
        <w:t xml:space="preserve"> </w:t>
      </w:r>
      <w:r w:rsidRPr="00F450D8">
        <w:rPr>
          <w:b/>
          <w:bCs/>
        </w:rPr>
        <w:t>Документы, определяющие содержание оценочного средства</w:t>
      </w:r>
    </w:p>
    <w:p w:rsidR="00C014F1" w:rsidRDefault="00C014F1" w:rsidP="00FC4AA1">
      <w:pPr>
        <w:pStyle w:val="Default"/>
        <w:jc w:val="both"/>
      </w:pPr>
      <w:proofErr w:type="gramStart"/>
      <w:r w:rsidRPr="00F450D8">
        <w:t xml:space="preserve">Содержание теста определяется требованиями к результатам освоения программы </w:t>
      </w:r>
      <w:proofErr w:type="spellStart"/>
      <w:r w:rsidRPr="00F450D8">
        <w:t>бакалавриата</w:t>
      </w:r>
      <w:proofErr w:type="spellEnd"/>
      <w:r w:rsidRPr="00F450D8">
        <w:t>,</w:t>
      </w:r>
      <w:r>
        <w:t xml:space="preserve"> </w:t>
      </w:r>
      <w:r w:rsidRPr="00F450D8">
        <w:t xml:space="preserve"> </w:t>
      </w:r>
      <w:r>
        <w:t xml:space="preserve"> </w:t>
      </w:r>
      <w:r w:rsidRPr="00F450D8">
        <w:t xml:space="preserve">указанными в Федеральном государственном образовательном стандарте высшего образования по направлению подготовки </w:t>
      </w:r>
      <w:r w:rsidRPr="002125F4">
        <w:rPr>
          <w:spacing w:val="20"/>
        </w:rPr>
        <w:t>35.03.03 Агрохимия и почвоведение</w:t>
      </w:r>
      <w:r w:rsidRPr="002125F4">
        <w:t xml:space="preserve"> (уровень </w:t>
      </w:r>
      <w:proofErr w:type="spellStart"/>
      <w:r w:rsidRPr="002125F4">
        <w:t>бакалавриата</w:t>
      </w:r>
      <w:proofErr w:type="spellEnd"/>
      <w:r w:rsidRPr="002125F4">
        <w:t xml:space="preserve">) (приказ </w:t>
      </w:r>
      <w:proofErr w:type="spellStart"/>
      <w:r w:rsidRPr="002125F4">
        <w:t>Мин</w:t>
      </w:r>
      <w:r w:rsidRPr="00F450D8">
        <w:t>обрнауки</w:t>
      </w:r>
      <w:proofErr w:type="spellEnd"/>
      <w:r w:rsidRPr="00F450D8">
        <w:t xml:space="preserve"> России от 04.12.2015г. №1431 «</w:t>
      </w:r>
      <w:r>
        <w:t xml:space="preserve"> </w:t>
      </w:r>
      <w:r w:rsidRPr="00F450D8">
        <w:t xml:space="preserve">Об утверждении федерального государственного образовательного стандарта высшего образования по направлению подготовки </w:t>
      </w:r>
      <w:r w:rsidRPr="002125F4">
        <w:rPr>
          <w:spacing w:val="20"/>
        </w:rPr>
        <w:t>35.03.03 Агрохимия и почвоведение</w:t>
      </w:r>
      <w:r w:rsidRPr="002125F4">
        <w:t xml:space="preserve"> (уровень </w:t>
      </w:r>
      <w:proofErr w:type="spellStart"/>
      <w:r w:rsidRPr="002125F4">
        <w:t>бакалавриата</w:t>
      </w:r>
      <w:proofErr w:type="spellEnd"/>
      <w:r w:rsidRPr="002125F4">
        <w:t>)», в части форми</w:t>
      </w:r>
      <w:r w:rsidRPr="00F450D8">
        <w:t>руемых в результате изучения дисциплины «</w:t>
      </w:r>
      <w:r>
        <w:t>Экология</w:t>
      </w:r>
      <w:r w:rsidRPr="00F450D8">
        <w:t>» профессиональных компетенций.</w:t>
      </w:r>
      <w:proofErr w:type="gramEnd"/>
    </w:p>
    <w:p w:rsidR="00C014F1" w:rsidRPr="00F450D8" w:rsidRDefault="00C014F1" w:rsidP="00FC4AA1">
      <w:pPr>
        <w:pStyle w:val="Default"/>
        <w:jc w:val="both"/>
      </w:pPr>
    </w:p>
    <w:p w:rsidR="00C014F1" w:rsidRPr="00F450D8" w:rsidRDefault="00C014F1" w:rsidP="00D30AC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450D8">
        <w:rPr>
          <w:rFonts w:ascii="Times New Roman" w:hAnsi="Times New Roman"/>
          <w:b/>
          <w:bCs/>
          <w:sz w:val="24"/>
          <w:szCs w:val="24"/>
        </w:rPr>
        <w:t>Основные учебники и учебные пособия, которые могут быть использованы при подготовке к оцениванию</w:t>
      </w:r>
    </w:p>
    <w:p w:rsidR="00C014F1" w:rsidRPr="006B648A" w:rsidRDefault="00C014F1" w:rsidP="004B55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48A">
        <w:rPr>
          <w:rFonts w:ascii="Times New Roman" w:hAnsi="Times New Roman"/>
          <w:b/>
          <w:sz w:val="24"/>
          <w:szCs w:val="24"/>
        </w:rPr>
        <w:t>Основная учебная литература, необходимая для подготовки</w:t>
      </w:r>
    </w:p>
    <w:p w:rsidR="00C014F1" w:rsidRDefault="00C014F1" w:rsidP="006B648A">
      <w:pPr>
        <w:pStyle w:val="a3"/>
        <w:tabs>
          <w:tab w:val="num" w:pos="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014F1" w:rsidRDefault="00C014F1" w:rsidP="00CC27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учебная литература, необходимая для освоения дисциплины (модуля)</w:t>
      </w:r>
    </w:p>
    <w:p w:rsidR="00C014F1" w:rsidRDefault="00C014F1" w:rsidP="00CC277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pacing w:val="7"/>
        </w:rPr>
      </w:pPr>
    </w:p>
    <w:p w:rsidR="00C014F1" w:rsidRDefault="00C014F1" w:rsidP="00CC277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color w:val="000000"/>
          <w:spacing w:val="7"/>
        </w:rPr>
      </w:pPr>
      <w:proofErr w:type="spellStart"/>
      <w:r>
        <w:rPr>
          <w:rFonts w:ascii="Times New Roman" w:hAnsi="Times New Roman"/>
          <w:color w:val="000000"/>
          <w:spacing w:val="7"/>
        </w:rPr>
        <w:t>Черников</w:t>
      </w:r>
      <w:proofErr w:type="spellEnd"/>
      <w:r>
        <w:rPr>
          <w:rFonts w:ascii="Times New Roman" w:hAnsi="Times New Roman"/>
          <w:color w:val="000000"/>
          <w:spacing w:val="7"/>
        </w:rPr>
        <w:t xml:space="preserve"> А.В., </w:t>
      </w:r>
      <w:proofErr w:type="spellStart"/>
      <w:r>
        <w:rPr>
          <w:rFonts w:ascii="Times New Roman" w:hAnsi="Times New Roman"/>
          <w:color w:val="000000"/>
          <w:spacing w:val="7"/>
        </w:rPr>
        <w:t>А.И.Чекерес</w:t>
      </w:r>
      <w:proofErr w:type="spellEnd"/>
      <w:r>
        <w:rPr>
          <w:rFonts w:ascii="Times New Roman" w:hAnsi="Times New Roman"/>
          <w:color w:val="000000"/>
          <w:spacing w:val="7"/>
        </w:rPr>
        <w:t xml:space="preserve">.  Агроэкология. Учебник для вузов. М., Колос - 2000. 536с. </w:t>
      </w:r>
      <w:r>
        <w:rPr>
          <w:rFonts w:ascii="Times New Roman" w:hAnsi="Times New Roman"/>
          <w:sz w:val="24"/>
        </w:rPr>
        <w:t>Количество экземпляров -71</w:t>
      </w:r>
    </w:p>
    <w:p w:rsidR="00C014F1" w:rsidRDefault="00C014F1" w:rsidP="00CC277F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>
        <w:rPr>
          <w:rFonts w:ascii="Times New Roman" w:hAnsi="Times New Roman"/>
          <w:sz w:val="24"/>
          <w:szCs w:val="24"/>
        </w:rPr>
        <w:t>А.И.Чекерес</w:t>
      </w:r>
      <w:proofErr w:type="spellEnd"/>
      <w:r>
        <w:rPr>
          <w:rFonts w:ascii="Times New Roman" w:hAnsi="Times New Roman"/>
          <w:sz w:val="24"/>
          <w:szCs w:val="24"/>
        </w:rPr>
        <w:t xml:space="preserve">. Агроэкология. Методология, технология, экономик Учебник для студ. вузов. М., </w:t>
      </w:r>
      <w:proofErr w:type="spellStart"/>
      <w:r>
        <w:rPr>
          <w:rFonts w:ascii="Times New Roman" w:hAnsi="Times New Roman"/>
          <w:sz w:val="24"/>
          <w:szCs w:val="24"/>
        </w:rPr>
        <w:t>КолосС</w:t>
      </w:r>
      <w:proofErr w:type="spellEnd"/>
      <w:r>
        <w:rPr>
          <w:rFonts w:ascii="Times New Roman" w:hAnsi="Times New Roman"/>
          <w:sz w:val="24"/>
          <w:szCs w:val="24"/>
        </w:rPr>
        <w:t xml:space="preserve"> - 2004. 400с.</w:t>
      </w:r>
      <w:r w:rsidRPr="00C574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Количество экземпляров -93</w:t>
      </w:r>
    </w:p>
    <w:p w:rsidR="00C014F1" w:rsidRPr="00C334A4" w:rsidRDefault="00C014F1" w:rsidP="00CC2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4F1" w:rsidRDefault="00C014F1" w:rsidP="00CC27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2. Дополнительная учебная литература, необходимая для освоения дисциплины (модуля)</w:t>
      </w:r>
    </w:p>
    <w:p w:rsidR="00C014F1" w:rsidRDefault="00C014F1" w:rsidP="00CC277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014F1" w:rsidRDefault="00C014F1" w:rsidP="00CC277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Герасименко В.П. Практикум по агроэкологии [учеб. пособие для студ. вузов]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Лань - 2009. 432с.</w:t>
      </w:r>
      <w:r w:rsidRPr="00C574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Количество экземпляров -28</w:t>
      </w:r>
    </w:p>
    <w:p w:rsidR="00C014F1" w:rsidRDefault="00C014F1" w:rsidP="00CC277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Голованов А.И. под ред. А.И.Голованова Рекультивация нарушенных земель [учеб</w:t>
      </w:r>
      <w:proofErr w:type="gramStart"/>
      <w:r>
        <w:rPr>
          <w:rFonts w:ascii="Times New Roman" w:hAnsi="Times New Roman"/>
          <w:color w:val="000000"/>
          <w:spacing w:val="-6"/>
        </w:rPr>
        <w:t>.</w:t>
      </w:r>
      <w:proofErr w:type="gramEnd"/>
      <w:r>
        <w:rPr>
          <w:rFonts w:ascii="Times New Roman" w:hAnsi="Times New Roman"/>
          <w:color w:val="000000"/>
          <w:spacing w:val="-6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6"/>
        </w:rPr>
        <w:t>п</w:t>
      </w:r>
      <w:proofErr w:type="gramEnd"/>
      <w:r>
        <w:rPr>
          <w:rFonts w:ascii="Times New Roman" w:hAnsi="Times New Roman"/>
          <w:color w:val="000000"/>
          <w:spacing w:val="-6"/>
        </w:rPr>
        <w:t xml:space="preserve">особие для студ. вузов] М., </w:t>
      </w:r>
      <w:proofErr w:type="spellStart"/>
      <w:r>
        <w:rPr>
          <w:rFonts w:ascii="Times New Roman" w:hAnsi="Times New Roman"/>
          <w:color w:val="000000"/>
          <w:spacing w:val="-6"/>
        </w:rPr>
        <w:t>КолосС</w:t>
      </w:r>
      <w:proofErr w:type="spellEnd"/>
      <w:r>
        <w:rPr>
          <w:rFonts w:ascii="Times New Roman" w:hAnsi="Times New Roman"/>
          <w:color w:val="000000"/>
          <w:spacing w:val="-6"/>
        </w:rPr>
        <w:t xml:space="preserve"> - 2009. 325с. </w:t>
      </w:r>
      <w:r>
        <w:rPr>
          <w:rFonts w:ascii="Times New Roman" w:hAnsi="Times New Roman"/>
          <w:sz w:val="24"/>
        </w:rPr>
        <w:t>Количество экземпляров -35</w:t>
      </w:r>
    </w:p>
    <w:p w:rsidR="00C014F1" w:rsidRDefault="00C014F1" w:rsidP="00CC277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Матвеенко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Е.А. Агроэкология [Основы системного анализа и </w:t>
      </w:r>
      <w:proofErr w:type="spellStart"/>
      <w:r>
        <w:rPr>
          <w:rFonts w:ascii="Times New Roman" w:hAnsi="Times New Roman"/>
          <w:sz w:val="24"/>
          <w:szCs w:val="24"/>
        </w:rPr>
        <w:t>моделиртвание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экосистем: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особие] М., ОНТИ ПНЦ РАН - 2001. 60с.</w:t>
      </w:r>
      <w:r w:rsidRPr="00C574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Количество экземпляров -15</w:t>
      </w:r>
    </w:p>
    <w:p w:rsidR="00C014F1" w:rsidRDefault="00C014F1" w:rsidP="00CC277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Мосина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 Агроэкология [Сельскохозяйственная </w:t>
      </w:r>
      <w:proofErr w:type="spellStart"/>
      <w:r>
        <w:rPr>
          <w:rFonts w:ascii="Times New Roman" w:hAnsi="Times New Roman"/>
          <w:sz w:val="24"/>
          <w:szCs w:val="24"/>
        </w:rPr>
        <w:t>экотоксикология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особие] М., ОНТИ ПНЦ РАН - 2000. 184с.</w:t>
      </w:r>
      <w:r w:rsidRPr="00C574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Количество экземпляров -20</w:t>
      </w:r>
    </w:p>
    <w:p w:rsidR="00C014F1" w:rsidRDefault="00C014F1" w:rsidP="00CC277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color w:val="000000"/>
          <w:spacing w:val="-6"/>
        </w:rPr>
      </w:pPr>
      <w:proofErr w:type="spellStart"/>
      <w:r>
        <w:rPr>
          <w:rFonts w:ascii="Times New Roman" w:hAnsi="Times New Roman"/>
          <w:color w:val="000000"/>
          <w:spacing w:val="-6"/>
        </w:rPr>
        <w:t>Сметанин</w:t>
      </w:r>
      <w:proofErr w:type="spellEnd"/>
      <w:r>
        <w:rPr>
          <w:rFonts w:ascii="Times New Roman" w:hAnsi="Times New Roman"/>
          <w:color w:val="000000"/>
          <w:spacing w:val="-6"/>
        </w:rPr>
        <w:t xml:space="preserve"> В.И.  Рекультивация и обустройство нарушенных земель [учеб</w:t>
      </w:r>
      <w:proofErr w:type="gramStart"/>
      <w:r>
        <w:rPr>
          <w:rFonts w:ascii="Times New Roman" w:hAnsi="Times New Roman"/>
          <w:color w:val="000000"/>
          <w:spacing w:val="-6"/>
        </w:rPr>
        <w:t>.</w:t>
      </w:r>
      <w:proofErr w:type="gramEnd"/>
      <w:r>
        <w:rPr>
          <w:rFonts w:ascii="Times New Roman" w:hAnsi="Times New Roman"/>
          <w:color w:val="000000"/>
          <w:spacing w:val="-6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6"/>
        </w:rPr>
        <w:t>п</w:t>
      </w:r>
      <w:proofErr w:type="gramEnd"/>
      <w:r>
        <w:rPr>
          <w:rFonts w:ascii="Times New Roman" w:hAnsi="Times New Roman"/>
          <w:color w:val="000000"/>
          <w:spacing w:val="-6"/>
        </w:rPr>
        <w:t>особие для студ. вузов ] М., Колос - 2003. 96с.</w:t>
      </w:r>
      <w:r w:rsidRPr="00C574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Количество экземпляров -24</w:t>
      </w:r>
    </w:p>
    <w:p w:rsidR="00C014F1" w:rsidRPr="00C334A4" w:rsidRDefault="00C014F1" w:rsidP="00CC277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4A4">
        <w:rPr>
          <w:rFonts w:ascii="Times New Roman" w:hAnsi="Times New Roman"/>
          <w:color w:val="111111"/>
          <w:sz w:val="24"/>
          <w:szCs w:val="24"/>
        </w:rPr>
        <w:t>Городков А.В. Экология визуальной среды. [Электронный ресурс] / А.В. Городков, С.И. Салтанова. — Электрон</w:t>
      </w:r>
      <w:proofErr w:type="gramStart"/>
      <w:r w:rsidRPr="00C334A4">
        <w:rPr>
          <w:rFonts w:ascii="Times New Roman" w:hAnsi="Times New Roman"/>
          <w:color w:val="111111"/>
          <w:sz w:val="24"/>
          <w:szCs w:val="24"/>
        </w:rPr>
        <w:t>.</w:t>
      </w:r>
      <w:proofErr w:type="gramEnd"/>
      <w:r w:rsidRPr="00C334A4">
        <w:rPr>
          <w:rFonts w:ascii="Times New Roman" w:hAnsi="Times New Roman"/>
          <w:color w:val="111111"/>
          <w:sz w:val="24"/>
          <w:szCs w:val="24"/>
        </w:rPr>
        <w:t xml:space="preserve"> </w:t>
      </w:r>
      <w:proofErr w:type="gramStart"/>
      <w:r w:rsidRPr="00C334A4">
        <w:rPr>
          <w:rFonts w:ascii="Times New Roman" w:hAnsi="Times New Roman"/>
          <w:color w:val="111111"/>
          <w:sz w:val="24"/>
          <w:szCs w:val="24"/>
        </w:rPr>
        <w:t>д</w:t>
      </w:r>
      <w:proofErr w:type="gramEnd"/>
      <w:r w:rsidRPr="00C334A4">
        <w:rPr>
          <w:rFonts w:ascii="Times New Roman" w:hAnsi="Times New Roman"/>
          <w:color w:val="111111"/>
          <w:sz w:val="24"/>
          <w:szCs w:val="24"/>
        </w:rPr>
        <w:t>ан. — СПб</w:t>
      </w:r>
      <w:proofErr w:type="gramStart"/>
      <w:r w:rsidRPr="00C334A4">
        <w:rPr>
          <w:rFonts w:ascii="Times New Roman" w:hAnsi="Times New Roman"/>
          <w:color w:val="111111"/>
          <w:sz w:val="24"/>
          <w:szCs w:val="24"/>
        </w:rPr>
        <w:t xml:space="preserve">. : </w:t>
      </w:r>
      <w:proofErr w:type="gramEnd"/>
      <w:r w:rsidRPr="00C334A4">
        <w:rPr>
          <w:rFonts w:ascii="Times New Roman" w:hAnsi="Times New Roman"/>
          <w:color w:val="111111"/>
          <w:sz w:val="24"/>
          <w:szCs w:val="24"/>
        </w:rPr>
        <w:t xml:space="preserve">Лань, 2013. — 192 с. </w:t>
      </w:r>
      <w:r w:rsidRPr="00C334A4">
        <w:rPr>
          <w:rFonts w:ascii="Times New Roman" w:hAnsi="Times New Roman"/>
          <w:color w:val="111111"/>
          <w:sz w:val="24"/>
          <w:szCs w:val="24"/>
          <w:lang w:val="en-US"/>
        </w:rPr>
        <w:t>URL</w:t>
      </w:r>
      <w:r w:rsidRPr="00C334A4">
        <w:rPr>
          <w:rFonts w:ascii="Times New Roman" w:hAnsi="Times New Roman"/>
          <w:color w:val="111111"/>
          <w:sz w:val="24"/>
          <w:szCs w:val="24"/>
        </w:rPr>
        <w:t xml:space="preserve">: </w:t>
      </w:r>
      <w:hyperlink r:id="rId5" w:history="1">
        <w:r w:rsidRPr="00C334A4">
          <w:rPr>
            <w:rStyle w:val="a6"/>
            <w:rFonts w:ascii="Times New Roman" w:hAnsi="Times New Roman"/>
            <w:sz w:val="24"/>
            <w:szCs w:val="24"/>
          </w:rPr>
          <w:t>http://e.lanbook.com/book/4868</w:t>
        </w:r>
      </w:hyperlink>
      <w:r w:rsidRPr="00C334A4">
        <w:rPr>
          <w:rFonts w:ascii="Times New Roman" w:hAnsi="Times New Roman"/>
          <w:color w:val="111111"/>
          <w:sz w:val="24"/>
          <w:szCs w:val="24"/>
        </w:rPr>
        <w:t xml:space="preserve"> </w:t>
      </w:r>
    </w:p>
    <w:p w:rsidR="00C014F1" w:rsidRPr="00C334A4" w:rsidRDefault="00C014F1" w:rsidP="00CC277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4A4">
        <w:rPr>
          <w:rFonts w:ascii="Times New Roman" w:hAnsi="Times New Roman"/>
          <w:color w:val="111111"/>
          <w:sz w:val="24"/>
          <w:szCs w:val="24"/>
        </w:rPr>
        <w:t>Нефедова С.А. Биология с основами экологии. [Электронный ресурс] / С.А. Нефедова, А.А. Коровушкин, А.Н. Бачурин, Е.А. Шашурина. — Электрон</w:t>
      </w:r>
      <w:proofErr w:type="gramStart"/>
      <w:r w:rsidRPr="00C334A4">
        <w:rPr>
          <w:rFonts w:ascii="Times New Roman" w:hAnsi="Times New Roman"/>
          <w:color w:val="111111"/>
          <w:sz w:val="24"/>
          <w:szCs w:val="24"/>
        </w:rPr>
        <w:t>.</w:t>
      </w:r>
      <w:proofErr w:type="gramEnd"/>
      <w:r w:rsidRPr="00C334A4">
        <w:rPr>
          <w:rFonts w:ascii="Times New Roman" w:hAnsi="Times New Roman"/>
          <w:color w:val="111111"/>
          <w:sz w:val="24"/>
          <w:szCs w:val="24"/>
        </w:rPr>
        <w:t xml:space="preserve"> </w:t>
      </w:r>
      <w:proofErr w:type="gramStart"/>
      <w:r w:rsidRPr="00C334A4">
        <w:rPr>
          <w:rFonts w:ascii="Times New Roman" w:hAnsi="Times New Roman"/>
          <w:color w:val="111111"/>
          <w:sz w:val="24"/>
          <w:szCs w:val="24"/>
        </w:rPr>
        <w:t>д</w:t>
      </w:r>
      <w:proofErr w:type="gramEnd"/>
      <w:r w:rsidRPr="00C334A4">
        <w:rPr>
          <w:rFonts w:ascii="Times New Roman" w:hAnsi="Times New Roman"/>
          <w:color w:val="111111"/>
          <w:sz w:val="24"/>
          <w:szCs w:val="24"/>
        </w:rPr>
        <w:t>ан. — СПб</w:t>
      </w:r>
      <w:proofErr w:type="gramStart"/>
      <w:r w:rsidRPr="00C334A4">
        <w:rPr>
          <w:rFonts w:ascii="Times New Roman" w:hAnsi="Times New Roman"/>
          <w:color w:val="111111"/>
          <w:sz w:val="24"/>
          <w:szCs w:val="24"/>
        </w:rPr>
        <w:t xml:space="preserve">. : </w:t>
      </w:r>
      <w:proofErr w:type="gramEnd"/>
      <w:r w:rsidRPr="00C334A4">
        <w:rPr>
          <w:rFonts w:ascii="Times New Roman" w:hAnsi="Times New Roman"/>
          <w:color w:val="111111"/>
          <w:sz w:val="24"/>
          <w:szCs w:val="24"/>
        </w:rPr>
        <w:t xml:space="preserve">Лань, 2015. — 368 с. </w:t>
      </w:r>
      <w:r w:rsidRPr="00C334A4">
        <w:rPr>
          <w:rFonts w:ascii="Times New Roman" w:hAnsi="Times New Roman"/>
          <w:color w:val="111111"/>
          <w:sz w:val="24"/>
          <w:szCs w:val="24"/>
          <w:lang w:val="en-US"/>
        </w:rPr>
        <w:t>URL</w:t>
      </w:r>
      <w:r w:rsidRPr="00C334A4">
        <w:rPr>
          <w:rFonts w:ascii="Times New Roman" w:hAnsi="Times New Roman"/>
          <w:color w:val="111111"/>
          <w:sz w:val="24"/>
          <w:szCs w:val="24"/>
        </w:rPr>
        <w:t xml:space="preserve">: </w:t>
      </w:r>
      <w:hyperlink r:id="rId6" w:history="1">
        <w:r w:rsidRPr="00C334A4">
          <w:rPr>
            <w:rStyle w:val="a6"/>
            <w:rFonts w:ascii="Times New Roman" w:hAnsi="Times New Roman"/>
            <w:sz w:val="24"/>
            <w:szCs w:val="24"/>
          </w:rPr>
          <w:t>http://e.lanbook.com/book/58167</w:t>
        </w:r>
      </w:hyperlink>
      <w:r w:rsidRPr="00C334A4">
        <w:rPr>
          <w:rFonts w:ascii="Times New Roman" w:hAnsi="Times New Roman"/>
          <w:color w:val="111111"/>
          <w:sz w:val="24"/>
          <w:szCs w:val="24"/>
        </w:rPr>
        <w:t xml:space="preserve"> .</w:t>
      </w:r>
    </w:p>
    <w:p w:rsidR="00C014F1" w:rsidRPr="00C334A4" w:rsidRDefault="00C014F1" w:rsidP="00CC277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34A4">
        <w:rPr>
          <w:rFonts w:ascii="Times New Roman" w:hAnsi="Times New Roman"/>
          <w:color w:val="111111"/>
          <w:sz w:val="24"/>
          <w:szCs w:val="24"/>
        </w:rPr>
        <w:lastRenderedPageBreak/>
        <w:t>Шумлянская</w:t>
      </w:r>
      <w:proofErr w:type="spellEnd"/>
      <w:r w:rsidRPr="00C334A4">
        <w:rPr>
          <w:rFonts w:ascii="Times New Roman" w:hAnsi="Times New Roman"/>
          <w:color w:val="111111"/>
          <w:sz w:val="24"/>
          <w:szCs w:val="24"/>
        </w:rPr>
        <w:t xml:space="preserve"> Н.А. Экология. [Электронный ресурс] — Электрон</w:t>
      </w:r>
      <w:proofErr w:type="gramStart"/>
      <w:r w:rsidRPr="00C334A4">
        <w:rPr>
          <w:rFonts w:ascii="Times New Roman" w:hAnsi="Times New Roman"/>
          <w:color w:val="111111"/>
          <w:sz w:val="24"/>
          <w:szCs w:val="24"/>
        </w:rPr>
        <w:t>.</w:t>
      </w:r>
      <w:proofErr w:type="gramEnd"/>
      <w:r w:rsidRPr="00C334A4">
        <w:rPr>
          <w:rFonts w:ascii="Times New Roman" w:hAnsi="Times New Roman"/>
          <w:color w:val="111111"/>
          <w:sz w:val="24"/>
          <w:szCs w:val="24"/>
        </w:rPr>
        <w:t xml:space="preserve"> </w:t>
      </w:r>
      <w:proofErr w:type="gramStart"/>
      <w:r w:rsidRPr="00C334A4">
        <w:rPr>
          <w:rFonts w:ascii="Times New Roman" w:hAnsi="Times New Roman"/>
          <w:color w:val="111111"/>
          <w:sz w:val="24"/>
          <w:szCs w:val="24"/>
        </w:rPr>
        <w:t>д</w:t>
      </w:r>
      <w:proofErr w:type="gramEnd"/>
      <w:r w:rsidRPr="00C334A4">
        <w:rPr>
          <w:rFonts w:ascii="Times New Roman" w:hAnsi="Times New Roman"/>
          <w:color w:val="111111"/>
          <w:sz w:val="24"/>
          <w:szCs w:val="24"/>
        </w:rPr>
        <w:t>ан. — Новосибирск</w:t>
      </w:r>
      <w:proofErr w:type="gramStart"/>
      <w:r w:rsidRPr="00C334A4">
        <w:rPr>
          <w:rFonts w:ascii="Times New Roman" w:hAnsi="Times New Roman"/>
          <w:color w:val="111111"/>
          <w:sz w:val="24"/>
          <w:szCs w:val="24"/>
        </w:rPr>
        <w:t xml:space="preserve"> :</w:t>
      </w:r>
      <w:proofErr w:type="gramEnd"/>
      <w:r w:rsidRPr="00C334A4">
        <w:rPr>
          <w:rFonts w:ascii="Times New Roman" w:hAnsi="Times New Roman"/>
          <w:color w:val="111111"/>
          <w:sz w:val="24"/>
          <w:szCs w:val="24"/>
        </w:rPr>
        <w:t xml:space="preserve"> НГАУ, 2005. — 48 с. </w:t>
      </w:r>
      <w:r w:rsidRPr="00C334A4">
        <w:rPr>
          <w:rFonts w:ascii="Times New Roman" w:hAnsi="Times New Roman"/>
          <w:color w:val="111111"/>
          <w:sz w:val="24"/>
          <w:szCs w:val="24"/>
          <w:lang w:val="en-US"/>
        </w:rPr>
        <w:t>URL</w:t>
      </w:r>
      <w:r w:rsidRPr="00C334A4">
        <w:rPr>
          <w:rFonts w:ascii="Times New Roman" w:hAnsi="Times New Roman"/>
          <w:color w:val="111111"/>
          <w:sz w:val="24"/>
          <w:szCs w:val="24"/>
        </w:rPr>
        <w:t xml:space="preserve">: </w:t>
      </w:r>
      <w:hyperlink r:id="rId7" w:history="1">
        <w:r w:rsidRPr="00C334A4">
          <w:rPr>
            <w:rStyle w:val="a6"/>
            <w:rFonts w:ascii="Times New Roman" w:hAnsi="Times New Roman"/>
            <w:sz w:val="24"/>
            <w:szCs w:val="24"/>
          </w:rPr>
          <w:t>http://e.lanbook.com/book/4588</w:t>
        </w:r>
      </w:hyperlink>
    </w:p>
    <w:p w:rsidR="00C014F1" w:rsidRDefault="00C014F1" w:rsidP="00CC27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3. Ресурсы сети «Интернет», необходимые для освоения дисциплины (модуля)</w:t>
      </w:r>
    </w:p>
    <w:p w:rsidR="00C014F1" w:rsidRDefault="00C014F1" w:rsidP="00CC277F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color w:val="111111"/>
          <w:sz w:val="24"/>
          <w:szCs w:val="21"/>
        </w:rPr>
        <w:t xml:space="preserve"> </w:t>
      </w:r>
      <w:hyperlink r:id="rId8" w:history="1">
        <w:r>
          <w:rPr>
            <w:rStyle w:val="a6"/>
            <w:rFonts w:ascii="Times New Roman" w:hAnsi="Times New Roman"/>
            <w:sz w:val="24"/>
            <w:szCs w:val="24"/>
            <w:highlight w:val="white"/>
            <w:lang w:val="en-US"/>
          </w:rPr>
          <w:t>www.studentlibrary.ru</w:t>
        </w:r>
      </w:hyperlink>
    </w:p>
    <w:p w:rsidR="00C014F1" w:rsidRDefault="00C014F1" w:rsidP="00CC277F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12"/>
          <w:szCs w:val="16"/>
        </w:rPr>
      </w:pP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>:</w:t>
      </w:r>
      <w:proofErr w:type="spellStart"/>
      <w:r w:rsidR="005A14AA">
        <w:fldChar w:fldCharType="begin"/>
      </w:r>
      <w:r w:rsidR="003233D6">
        <w:instrText>HYPERLINK "http://www.mnr.gov.ru"</w:instrText>
      </w:r>
      <w:r w:rsidR="005A14AA">
        <w:fldChar w:fldCharType="separate"/>
      </w:r>
      <w:r>
        <w:rPr>
          <w:rStyle w:val="a6"/>
          <w:rFonts w:ascii="Times New Roman" w:hAnsi="Times New Roman"/>
          <w:sz w:val="24"/>
          <w:szCs w:val="24"/>
        </w:rPr>
        <w:t>http</w:t>
      </w:r>
      <w:proofErr w:type="spellEnd"/>
      <w:r>
        <w:rPr>
          <w:rStyle w:val="a6"/>
          <w:rFonts w:ascii="Times New Roman" w:hAnsi="Times New Roman"/>
          <w:sz w:val="24"/>
          <w:szCs w:val="24"/>
        </w:rPr>
        <w:t>://</w:t>
      </w:r>
      <w:proofErr w:type="spellStart"/>
      <w:r>
        <w:rPr>
          <w:rStyle w:val="a6"/>
          <w:rFonts w:ascii="Times New Roman" w:hAnsi="Times New Roman"/>
          <w:sz w:val="24"/>
          <w:szCs w:val="24"/>
        </w:rPr>
        <w:t>www.mnr.gov.ru</w:t>
      </w:r>
      <w:proofErr w:type="spellEnd"/>
      <w:r w:rsidR="005A14AA">
        <w:fldChar w:fldCharType="end"/>
      </w:r>
      <w:r>
        <w:rPr>
          <w:rFonts w:ascii="Times New Roman" w:hAnsi="Times New Roman"/>
          <w:sz w:val="24"/>
          <w:szCs w:val="24"/>
        </w:rPr>
        <w:t xml:space="preserve"> Министерство природных ресурсов и экологии Российской Федерации</w:t>
      </w:r>
    </w:p>
    <w:p w:rsidR="00C014F1" w:rsidRDefault="00C014F1" w:rsidP="00D30A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14F1" w:rsidRPr="00F450D8" w:rsidRDefault="00C014F1" w:rsidP="00D30A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014F1" w:rsidRDefault="00C014F1" w:rsidP="00D30A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14F1" w:rsidRDefault="00C014F1" w:rsidP="00CC277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70792">
        <w:rPr>
          <w:rFonts w:ascii="Times New Roman" w:hAnsi="Times New Roman"/>
          <w:b/>
          <w:sz w:val="24"/>
          <w:szCs w:val="24"/>
        </w:rPr>
        <w:t>Методические указания для обучающихся по освоению дисциплины (модуля)</w:t>
      </w:r>
      <w:r w:rsidRPr="00A707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Толстопятова Н.Г.; Под ред. </w:t>
      </w:r>
      <w:proofErr w:type="spellStart"/>
      <w:r>
        <w:rPr>
          <w:rFonts w:ascii="Times New Roman" w:hAnsi="Times New Roman"/>
          <w:sz w:val="24"/>
          <w:szCs w:val="24"/>
        </w:rPr>
        <w:t>Ненайденко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Г.Н. Методические указания для проведения занятий по курсу "Охрана окружающей среды". Охрана атмосферного воздуха, водных и почвенно-земельных ресурсов. Иваново, ИГСХА - 2004. 46с.</w:t>
      </w:r>
    </w:p>
    <w:p w:rsidR="00C014F1" w:rsidRPr="00DA3464" w:rsidRDefault="00C014F1" w:rsidP="00A7079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014F1" w:rsidRPr="00A70792" w:rsidRDefault="00C014F1" w:rsidP="00A707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14F1" w:rsidRPr="00A70792" w:rsidRDefault="00C014F1" w:rsidP="00A70792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014F1" w:rsidRDefault="00C014F1" w:rsidP="00D30ACB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/>
          <w:sz w:val="24"/>
          <w:szCs w:val="24"/>
        </w:rPr>
      </w:pPr>
    </w:p>
    <w:p w:rsidR="00C014F1" w:rsidRPr="00F450D8" w:rsidRDefault="00C014F1" w:rsidP="00D30ACB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/>
          <w:sz w:val="24"/>
          <w:szCs w:val="24"/>
        </w:rPr>
      </w:pPr>
    </w:p>
    <w:p w:rsidR="00C014F1" w:rsidRPr="00F450D8" w:rsidRDefault="00C014F1" w:rsidP="00D30ACB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/>
          <w:sz w:val="24"/>
          <w:szCs w:val="24"/>
        </w:rPr>
      </w:pPr>
      <w:r w:rsidRPr="00F450D8">
        <w:rPr>
          <w:rFonts w:ascii="Times New Roman" w:hAnsi="Times New Roman"/>
          <w:b/>
          <w:bCs/>
          <w:sz w:val="24"/>
          <w:szCs w:val="24"/>
        </w:rPr>
        <w:t>Перечень компетенций и требований к уровню подготовки обучающихся, проверяемых в ходе оценивания (дескрипторы)</w:t>
      </w:r>
    </w:p>
    <w:p w:rsidR="00C014F1" w:rsidRPr="00F450D8" w:rsidRDefault="00C014F1" w:rsidP="00D30ACB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/>
          <w:sz w:val="24"/>
          <w:szCs w:val="24"/>
        </w:rPr>
      </w:pPr>
    </w:p>
    <w:p w:rsidR="00C014F1" w:rsidRPr="00652D1A" w:rsidRDefault="00C014F1" w:rsidP="003660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D1A">
        <w:rPr>
          <w:rFonts w:ascii="Times New Roman" w:hAnsi="Times New Roman"/>
          <w:b/>
          <w:sz w:val="24"/>
          <w:szCs w:val="24"/>
        </w:rPr>
        <w:t>1. Перечень компетенций, формируемых на данном этапе</w:t>
      </w:r>
    </w:p>
    <w:p w:rsidR="00C014F1" w:rsidRPr="00652D1A" w:rsidRDefault="00C014F1" w:rsidP="003660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014F1" w:rsidRPr="00652D1A" w:rsidRDefault="00C014F1" w:rsidP="003660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014F1" w:rsidRPr="00652D1A" w:rsidRDefault="00C014F1" w:rsidP="00366023">
      <w:pPr>
        <w:tabs>
          <w:tab w:val="left" w:pos="1418"/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652D1A">
        <w:rPr>
          <w:rFonts w:ascii="Times New Roman" w:hAnsi="Times New Roman"/>
        </w:rPr>
        <w:t xml:space="preserve">* Форма контроля: Э – экзамен, </w:t>
      </w:r>
      <w:proofErr w:type="gramStart"/>
      <w:r w:rsidRPr="00652D1A">
        <w:rPr>
          <w:rFonts w:ascii="Times New Roman" w:hAnsi="Times New Roman"/>
        </w:rPr>
        <w:t>З</w:t>
      </w:r>
      <w:proofErr w:type="gramEnd"/>
      <w:r w:rsidRPr="00652D1A">
        <w:rPr>
          <w:rFonts w:ascii="Times New Roman" w:hAnsi="Times New Roman"/>
        </w:rPr>
        <w:t xml:space="preserve"> – зачет. Период проведения – указывается семестр обучения. Ячейка заполняется следующим образом, например: Э, 4-й сем. </w:t>
      </w:r>
    </w:p>
    <w:p w:rsidR="00C014F1" w:rsidRPr="00652D1A" w:rsidRDefault="00C014F1" w:rsidP="00366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4F1" w:rsidRPr="00652D1A" w:rsidRDefault="00C014F1" w:rsidP="00366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D1A">
        <w:rPr>
          <w:rFonts w:ascii="Times New Roman" w:hAnsi="Times New Roman"/>
          <w:b/>
          <w:sz w:val="24"/>
          <w:szCs w:val="24"/>
        </w:rPr>
        <w:t xml:space="preserve">2. Показатели и критерии оценивания </w:t>
      </w:r>
      <w:proofErr w:type="spellStart"/>
      <w:r w:rsidRPr="00652D1A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652D1A">
        <w:rPr>
          <w:rFonts w:ascii="Times New Roman" w:hAnsi="Times New Roman"/>
          <w:b/>
          <w:sz w:val="24"/>
          <w:szCs w:val="24"/>
        </w:rPr>
        <w:t xml:space="preserve"> компетенций на данном этапе их формирования</w:t>
      </w:r>
    </w:p>
    <w:p w:rsidR="00C014F1" w:rsidRDefault="00C014F1" w:rsidP="00366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6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736"/>
        <w:gridCol w:w="971"/>
        <w:gridCol w:w="1679"/>
        <w:gridCol w:w="64"/>
        <w:gridCol w:w="1640"/>
        <w:gridCol w:w="1781"/>
        <w:gridCol w:w="1781"/>
        <w:gridCol w:w="2014"/>
      </w:tblGrid>
      <w:tr w:rsidR="00C014F1" w:rsidRPr="002125F4" w:rsidTr="002125F4">
        <w:trPr>
          <w:trHeight w:val="375"/>
          <w:jc w:val="center"/>
        </w:trPr>
        <w:tc>
          <w:tcPr>
            <w:tcW w:w="345" w:type="pct"/>
            <w:vAlign w:val="center"/>
          </w:tcPr>
          <w:p w:rsidR="00C014F1" w:rsidRPr="002125F4" w:rsidRDefault="00C014F1" w:rsidP="000A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 xml:space="preserve">Шифр </w:t>
            </w:r>
            <w:proofErr w:type="spellStart"/>
            <w:proofErr w:type="gramStart"/>
            <w:r w:rsidRPr="002125F4">
              <w:rPr>
                <w:rFonts w:ascii="Times New Roman" w:hAnsi="Times New Roman"/>
                <w:sz w:val="20"/>
                <w:szCs w:val="20"/>
              </w:rPr>
              <w:t>компе-тенции</w:t>
            </w:r>
            <w:proofErr w:type="spellEnd"/>
            <w:proofErr w:type="gramEnd"/>
          </w:p>
        </w:tc>
        <w:tc>
          <w:tcPr>
            <w:tcW w:w="1272" w:type="pct"/>
            <w:gridSpan w:val="3"/>
            <w:tcBorders>
              <w:right w:val="single" w:sz="4" w:space="0" w:color="auto"/>
            </w:tcBorders>
            <w:vAlign w:val="center"/>
          </w:tcPr>
          <w:p w:rsidR="00C014F1" w:rsidRPr="002125F4" w:rsidRDefault="00C014F1" w:rsidP="000A540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Дескрипторы компетенции</w:t>
            </w:r>
          </w:p>
        </w:tc>
        <w:tc>
          <w:tcPr>
            <w:tcW w:w="3384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14F1" w:rsidRPr="002125F4" w:rsidRDefault="00C014F1" w:rsidP="00AE6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</w:tr>
      <w:tr w:rsidR="00C014F1" w:rsidRPr="002125F4" w:rsidTr="00212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45" w:type="pct"/>
            <w:vAlign w:val="center"/>
          </w:tcPr>
          <w:p w:rsidR="00C014F1" w:rsidRPr="002125F4" w:rsidRDefault="00C014F1" w:rsidP="00AE6786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pct"/>
            <w:gridSpan w:val="2"/>
            <w:vAlign w:val="center"/>
          </w:tcPr>
          <w:p w:rsidR="00C014F1" w:rsidRPr="002125F4" w:rsidRDefault="00C014F1" w:rsidP="00AE6786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vAlign w:val="center"/>
          </w:tcPr>
          <w:p w:rsidR="00C014F1" w:rsidRPr="002125F4" w:rsidRDefault="00C014F1" w:rsidP="00AE6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125F4">
              <w:rPr>
                <w:rFonts w:ascii="Times New Roman" w:hAnsi="Times New Roman"/>
                <w:sz w:val="20"/>
                <w:szCs w:val="20"/>
              </w:rPr>
              <w:t>неудовлетвор</w:t>
            </w:r>
            <w:proofErr w:type="spellEnd"/>
            <w:r w:rsidRPr="002125F4">
              <w:rPr>
                <w:rFonts w:ascii="Times New Roman" w:hAnsi="Times New Roman"/>
                <w:sz w:val="20"/>
                <w:szCs w:val="20"/>
              </w:rPr>
              <w:t>. ответ»</w:t>
            </w:r>
          </w:p>
        </w:tc>
        <w:tc>
          <w:tcPr>
            <w:tcW w:w="835" w:type="pct"/>
            <w:vAlign w:val="center"/>
          </w:tcPr>
          <w:p w:rsidR="00C014F1" w:rsidRPr="002125F4" w:rsidRDefault="00C014F1" w:rsidP="00AE6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125F4">
              <w:rPr>
                <w:rFonts w:ascii="Times New Roman" w:hAnsi="Times New Roman"/>
                <w:sz w:val="20"/>
                <w:szCs w:val="20"/>
              </w:rPr>
              <w:t>удовлетвор</w:t>
            </w:r>
            <w:proofErr w:type="spellEnd"/>
            <w:r w:rsidRPr="002125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014F1" w:rsidRPr="002125F4" w:rsidRDefault="00C014F1" w:rsidP="00AE6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ответ»</w:t>
            </w:r>
          </w:p>
        </w:tc>
        <w:tc>
          <w:tcPr>
            <w:tcW w:w="835" w:type="pct"/>
            <w:vAlign w:val="center"/>
          </w:tcPr>
          <w:p w:rsidR="00C014F1" w:rsidRPr="002125F4" w:rsidRDefault="00C014F1" w:rsidP="00AE6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«хороший</w:t>
            </w:r>
          </w:p>
          <w:p w:rsidR="00C014F1" w:rsidRPr="002125F4" w:rsidRDefault="00C014F1" w:rsidP="00AE6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ответ»</w:t>
            </w:r>
          </w:p>
        </w:tc>
        <w:tc>
          <w:tcPr>
            <w:tcW w:w="906" w:type="pct"/>
            <w:vAlign w:val="center"/>
          </w:tcPr>
          <w:p w:rsidR="00C014F1" w:rsidRPr="002125F4" w:rsidRDefault="00C014F1" w:rsidP="00AE6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 xml:space="preserve">«отличный </w:t>
            </w:r>
          </w:p>
          <w:p w:rsidR="00C014F1" w:rsidRPr="002125F4" w:rsidRDefault="00C014F1" w:rsidP="00AE6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ответ»</w:t>
            </w:r>
          </w:p>
        </w:tc>
      </w:tr>
      <w:tr w:rsidR="00C014F1" w:rsidRPr="002125F4" w:rsidTr="00212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45" w:type="pct"/>
            <w:vMerge w:val="restart"/>
          </w:tcPr>
          <w:p w:rsidR="00C014F1" w:rsidRPr="002125F4" w:rsidRDefault="00C014F1" w:rsidP="00AE67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 xml:space="preserve">ОПК-5 </w:t>
            </w:r>
          </w:p>
        </w:tc>
        <w:tc>
          <w:tcPr>
            <w:tcW w:w="455" w:type="pct"/>
            <w:vAlign w:val="center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Знает:</w:t>
            </w:r>
          </w:p>
        </w:tc>
        <w:tc>
          <w:tcPr>
            <w:tcW w:w="787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З-1. Основные методы анализа растений</w:t>
            </w:r>
          </w:p>
        </w:tc>
        <w:tc>
          <w:tcPr>
            <w:tcW w:w="799" w:type="pct"/>
            <w:gridSpan w:val="2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Затрудняется назвать методы анализа растений</w:t>
            </w:r>
          </w:p>
        </w:tc>
        <w:tc>
          <w:tcPr>
            <w:tcW w:w="835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Перечисляет некоторые методы анализа растений</w:t>
            </w:r>
          </w:p>
        </w:tc>
        <w:tc>
          <w:tcPr>
            <w:tcW w:w="835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 xml:space="preserve">Характеризует основные методы анализа растений </w:t>
            </w:r>
          </w:p>
        </w:tc>
        <w:tc>
          <w:tcPr>
            <w:tcW w:w="906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Детально характеризует особенности различных методов анализа растений</w:t>
            </w:r>
          </w:p>
        </w:tc>
      </w:tr>
      <w:tr w:rsidR="00C014F1" w:rsidRPr="002125F4" w:rsidTr="00212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45" w:type="pct"/>
            <w:vMerge/>
          </w:tcPr>
          <w:p w:rsidR="00C014F1" w:rsidRPr="002125F4" w:rsidRDefault="00C014F1" w:rsidP="00AE6786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Умеет:</w:t>
            </w:r>
          </w:p>
        </w:tc>
        <w:tc>
          <w:tcPr>
            <w:tcW w:w="787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У-1.Подготовить образцы растений к анализу</w:t>
            </w:r>
          </w:p>
        </w:tc>
        <w:tc>
          <w:tcPr>
            <w:tcW w:w="799" w:type="pct"/>
            <w:gridSpan w:val="2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 xml:space="preserve">Не может подготовить образцы растений к анализу </w:t>
            </w:r>
          </w:p>
        </w:tc>
        <w:tc>
          <w:tcPr>
            <w:tcW w:w="835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Выполняет основные операции по подготовке растений к анализу</w:t>
            </w:r>
          </w:p>
        </w:tc>
        <w:tc>
          <w:tcPr>
            <w:tcW w:w="835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Может подготовить образцы растений к анализу с несущественными ошибками</w:t>
            </w:r>
          </w:p>
        </w:tc>
        <w:tc>
          <w:tcPr>
            <w:tcW w:w="906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Самостоятельно подготавливает образцы растений к анализу</w:t>
            </w:r>
          </w:p>
        </w:tc>
      </w:tr>
      <w:tr w:rsidR="00C014F1" w:rsidRPr="002125F4" w:rsidTr="00212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45" w:type="pct"/>
            <w:vMerge/>
          </w:tcPr>
          <w:p w:rsidR="00C014F1" w:rsidRPr="002125F4" w:rsidRDefault="00C014F1" w:rsidP="00AE6786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Владеет:</w:t>
            </w:r>
          </w:p>
        </w:tc>
        <w:tc>
          <w:tcPr>
            <w:tcW w:w="787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 xml:space="preserve">В-1. Определяет влияние </w:t>
            </w:r>
            <w:proofErr w:type="spellStart"/>
            <w:r w:rsidRPr="002125F4">
              <w:rPr>
                <w:rFonts w:ascii="Times New Roman" w:hAnsi="Times New Roman"/>
                <w:sz w:val="20"/>
                <w:szCs w:val="20"/>
              </w:rPr>
              <w:t>поллютантов</w:t>
            </w:r>
            <w:proofErr w:type="spellEnd"/>
            <w:r w:rsidRPr="002125F4">
              <w:rPr>
                <w:rFonts w:ascii="Times New Roman" w:hAnsi="Times New Roman"/>
                <w:sz w:val="20"/>
                <w:szCs w:val="20"/>
              </w:rPr>
              <w:t xml:space="preserve"> на устойчивость растений</w:t>
            </w:r>
          </w:p>
        </w:tc>
        <w:tc>
          <w:tcPr>
            <w:tcW w:w="799" w:type="pct"/>
            <w:gridSpan w:val="2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Не владеет методами определения загрязняющих веществ на устойчивость растений</w:t>
            </w:r>
          </w:p>
        </w:tc>
        <w:tc>
          <w:tcPr>
            <w:tcW w:w="835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 xml:space="preserve">Владеет основными методами определения загрязняющих веществ на устойчивость растений </w:t>
            </w:r>
          </w:p>
        </w:tc>
        <w:tc>
          <w:tcPr>
            <w:tcW w:w="835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Определяет влияние загрязняющих веществ на устойчивость растений  с несущественными ошибками</w:t>
            </w:r>
          </w:p>
        </w:tc>
        <w:tc>
          <w:tcPr>
            <w:tcW w:w="906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 xml:space="preserve">Самостоятельно определяет влияние загрязняющих веществ на устойчивость растений </w:t>
            </w:r>
          </w:p>
        </w:tc>
      </w:tr>
      <w:tr w:rsidR="00C014F1" w:rsidRPr="002125F4" w:rsidTr="00212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45" w:type="pct"/>
            <w:vMerge w:val="restart"/>
          </w:tcPr>
          <w:p w:rsidR="00C014F1" w:rsidRPr="002125F4" w:rsidRDefault="00C014F1" w:rsidP="00AE6786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 xml:space="preserve">ПК-6 </w:t>
            </w:r>
          </w:p>
        </w:tc>
        <w:tc>
          <w:tcPr>
            <w:tcW w:w="455" w:type="pct"/>
            <w:vMerge w:val="restart"/>
            <w:vAlign w:val="center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Знает:</w:t>
            </w:r>
          </w:p>
        </w:tc>
        <w:tc>
          <w:tcPr>
            <w:tcW w:w="787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 xml:space="preserve">З-1. Закономерности действия факторов окружающей среды на живые </w:t>
            </w:r>
            <w:r w:rsidRPr="002125F4">
              <w:rPr>
                <w:rFonts w:ascii="Times New Roman" w:hAnsi="Times New Roman"/>
                <w:sz w:val="20"/>
                <w:szCs w:val="20"/>
              </w:rPr>
              <w:lastRenderedPageBreak/>
              <w:t>организмы</w:t>
            </w:r>
          </w:p>
        </w:tc>
        <w:tc>
          <w:tcPr>
            <w:tcW w:w="799" w:type="pct"/>
            <w:gridSpan w:val="2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называет основные  экологические факторы, не раскрывает </w:t>
            </w:r>
            <w:r w:rsidRPr="002125F4">
              <w:rPr>
                <w:rFonts w:ascii="Times New Roman" w:hAnsi="Times New Roman"/>
                <w:sz w:val="20"/>
                <w:szCs w:val="20"/>
              </w:rPr>
              <w:lastRenderedPageBreak/>
              <w:t>закономерности их действия на живые организмы</w:t>
            </w:r>
          </w:p>
        </w:tc>
        <w:tc>
          <w:tcPr>
            <w:tcW w:w="835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Называет основные экологические факторы,   закономерности их действия на живые </w:t>
            </w:r>
            <w:r w:rsidRPr="002125F4">
              <w:rPr>
                <w:rFonts w:ascii="Times New Roman" w:hAnsi="Times New Roman"/>
                <w:sz w:val="20"/>
                <w:szCs w:val="20"/>
              </w:rPr>
              <w:lastRenderedPageBreak/>
              <w:t>организмы</w:t>
            </w:r>
          </w:p>
        </w:tc>
        <w:tc>
          <w:tcPr>
            <w:tcW w:w="835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Перечисляет  экологические факторы, раскрывает   закономерности их </w:t>
            </w:r>
            <w:r w:rsidRPr="002125F4">
              <w:rPr>
                <w:rFonts w:ascii="Times New Roman" w:hAnsi="Times New Roman"/>
                <w:sz w:val="20"/>
                <w:szCs w:val="20"/>
              </w:rPr>
              <w:lastRenderedPageBreak/>
              <w:t>действия на живые организмы</w:t>
            </w:r>
          </w:p>
        </w:tc>
        <w:tc>
          <w:tcPr>
            <w:tcW w:w="906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Перечисляет экологические факторы, глубоко раскрывает закономерности их </w:t>
            </w:r>
            <w:r w:rsidRPr="002125F4">
              <w:rPr>
                <w:rFonts w:ascii="Times New Roman" w:hAnsi="Times New Roman"/>
                <w:sz w:val="20"/>
                <w:szCs w:val="20"/>
              </w:rPr>
              <w:lastRenderedPageBreak/>
              <w:t>действия на живые организмы</w:t>
            </w:r>
          </w:p>
        </w:tc>
      </w:tr>
      <w:tr w:rsidR="00C014F1" w:rsidRPr="002125F4" w:rsidTr="00212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45" w:type="pct"/>
            <w:vMerge/>
          </w:tcPr>
          <w:p w:rsidR="00C014F1" w:rsidRPr="002125F4" w:rsidRDefault="00C014F1" w:rsidP="00AE6786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vAlign w:val="center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 xml:space="preserve">З-2.Источники загрязнения окружающей среды и их влияние на </w:t>
            </w:r>
            <w:proofErr w:type="spellStart"/>
            <w:r w:rsidRPr="002125F4">
              <w:rPr>
                <w:rFonts w:ascii="Times New Roman" w:hAnsi="Times New Roman"/>
                <w:sz w:val="20"/>
                <w:szCs w:val="20"/>
              </w:rPr>
              <w:t>с.-х</w:t>
            </w:r>
            <w:proofErr w:type="spellEnd"/>
            <w:r w:rsidRPr="002125F4">
              <w:rPr>
                <w:rFonts w:ascii="Times New Roman" w:hAnsi="Times New Roman"/>
                <w:sz w:val="20"/>
                <w:szCs w:val="20"/>
              </w:rPr>
              <w:t xml:space="preserve"> растения</w:t>
            </w:r>
          </w:p>
        </w:tc>
        <w:tc>
          <w:tcPr>
            <w:tcW w:w="799" w:type="pct"/>
            <w:gridSpan w:val="2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Затрудняется назвать источники загрязнения атмосферы, гидросферы и литосферы и  не раскрывает их влияние на с.-х. растения</w:t>
            </w:r>
          </w:p>
        </w:tc>
        <w:tc>
          <w:tcPr>
            <w:tcW w:w="835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Называет  основные источники загрязнения атмосферы, гидросферы и литосферы и   их влияние на с.-х. растения</w:t>
            </w:r>
          </w:p>
        </w:tc>
        <w:tc>
          <w:tcPr>
            <w:tcW w:w="835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Перечисляет  источники загрязнения атмосферы, гидросферы и литосферы и  раскрывает их влияние на с.-х. растения</w:t>
            </w:r>
          </w:p>
        </w:tc>
        <w:tc>
          <w:tcPr>
            <w:tcW w:w="906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Перечисляет источники загрязнения атмосферы, гидросферы и литосферы и  глубоко раскрывает их влияние на с.-х. растения</w:t>
            </w:r>
          </w:p>
        </w:tc>
      </w:tr>
      <w:tr w:rsidR="00C014F1" w:rsidRPr="002125F4" w:rsidTr="00212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45" w:type="pct"/>
            <w:vMerge/>
          </w:tcPr>
          <w:p w:rsidR="00C014F1" w:rsidRPr="002125F4" w:rsidRDefault="00C014F1" w:rsidP="00AE6786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 w:val="restart"/>
            <w:vAlign w:val="center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Умеет:</w:t>
            </w:r>
          </w:p>
        </w:tc>
        <w:tc>
          <w:tcPr>
            <w:tcW w:w="787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У-1.Оценивать адаптационный потенциал растений</w:t>
            </w:r>
          </w:p>
        </w:tc>
        <w:tc>
          <w:tcPr>
            <w:tcW w:w="799" w:type="pct"/>
            <w:gridSpan w:val="2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Не может охарактеризовать влияние основных экологических факторов на растения и их адаптационный потенциал</w:t>
            </w:r>
          </w:p>
        </w:tc>
        <w:tc>
          <w:tcPr>
            <w:tcW w:w="835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 xml:space="preserve">Характеризует влияние основных экологических факторов на растения </w:t>
            </w:r>
          </w:p>
        </w:tc>
        <w:tc>
          <w:tcPr>
            <w:tcW w:w="835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Характеризует влияние экологических факторов на растения, может оценить адаптационный потенциал растений с несущественными ошибками</w:t>
            </w:r>
          </w:p>
        </w:tc>
        <w:tc>
          <w:tcPr>
            <w:tcW w:w="906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Всесторонне оценивает адаптационный потенциал растений</w:t>
            </w:r>
          </w:p>
        </w:tc>
      </w:tr>
      <w:tr w:rsidR="00C014F1" w:rsidRPr="002125F4" w:rsidTr="00212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45" w:type="pct"/>
            <w:vMerge/>
          </w:tcPr>
          <w:p w:rsidR="00C014F1" w:rsidRPr="002125F4" w:rsidRDefault="00C014F1" w:rsidP="00AE6786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vAlign w:val="center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 xml:space="preserve">У-2.Определять факторы повышения качества </w:t>
            </w:r>
            <w:proofErr w:type="spellStart"/>
            <w:r w:rsidRPr="002125F4">
              <w:rPr>
                <w:rFonts w:ascii="Times New Roman" w:hAnsi="Times New Roman"/>
                <w:sz w:val="20"/>
                <w:szCs w:val="20"/>
              </w:rPr>
              <w:t>с.-х</w:t>
            </w:r>
            <w:proofErr w:type="spellEnd"/>
            <w:r w:rsidRPr="002125F4">
              <w:rPr>
                <w:rFonts w:ascii="Times New Roman" w:hAnsi="Times New Roman"/>
                <w:sz w:val="20"/>
                <w:szCs w:val="20"/>
              </w:rPr>
              <w:t xml:space="preserve"> продукции в связи с загрязнением окружающей среды</w:t>
            </w:r>
          </w:p>
        </w:tc>
        <w:tc>
          <w:tcPr>
            <w:tcW w:w="799" w:type="pct"/>
            <w:gridSpan w:val="2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Не может определить основные факторы повышения качества с.-х. продукции в связи с загрязнением окружающей среды</w:t>
            </w:r>
          </w:p>
        </w:tc>
        <w:tc>
          <w:tcPr>
            <w:tcW w:w="835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 xml:space="preserve">Определяет основные факторы повышения качества с.-х. продукции в связи с загрязнением окружающей среды </w:t>
            </w:r>
          </w:p>
        </w:tc>
        <w:tc>
          <w:tcPr>
            <w:tcW w:w="835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Определяет факторы повышения качества с.-х. продукции в связи с загрязнением окружающей среды</w:t>
            </w:r>
          </w:p>
        </w:tc>
        <w:tc>
          <w:tcPr>
            <w:tcW w:w="906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 xml:space="preserve">Определяет все </w:t>
            </w:r>
            <w:proofErr w:type="spellStart"/>
            <w:r w:rsidRPr="002125F4">
              <w:rPr>
                <w:rFonts w:ascii="Times New Roman" w:hAnsi="Times New Roman"/>
                <w:sz w:val="20"/>
                <w:szCs w:val="20"/>
              </w:rPr>
              <w:t>возможныефакторы</w:t>
            </w:r>
            <w:proofErr w:type="spellEnd"/>
            <w:r w:rsidRPr="002125F4">
              <w:rPr>
                <w:rFonts w:ascii="Times New Roman" w:hAnsi="Times New Roman"/>
                <w:sz w:val="20"/>
                <w:szCs w:val="20"/>
              </w:rPr>
              <w:t xml:space="preserve"> повышения качества с.-х. продукции в связи с загрязнением окружающей среды </w:t>
            </w:r>
          </w:p>
        </w:tc>
      </w:tr>
      <w:tr w:rsidR="00C014F1" w:rsidRPr="002125F4" w:rsidTr="00212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45" w:type="pct"/>
            <w:vMerge/>
          </w:tcPr>
          <w:p w:rsidR="00C014F1" w:rsidRPr="002125F4" w:rsidRDefault="00C014F1" w:rsidP="00AE6786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 w:val="restart"/>
            <w:vAlign w:val="center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Владеет:</w:t>
            </w:r>
          </w:p>
        </w:tc>
        <w:tc>
          <w:tcPr>
            <w:tcW w:w="787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В-1.Оценивает состояние окружающей среды</w:t>
            </w:r>
          </w:p>
        </w:tc>
        <w:tc>
          <w:tcPr>
            <w:tcW w:w="799" w:type="pct"/>
            <w:gridSpan w:val="2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Не может правильно оценить состояние окружающей среды для формирования урожая и качества продукции</w:t>
            </w:r>
          </w:p>
        </w:tc>
        <w:tc>
          <w:tcPr>
            <w:tcW w:w="835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Оценивает состояние окружающей среды для формирования урожая и качества продукции с несущественными ошибками</w:t>
            </w:r>
          </w:p>
        </w:tc>
        <w:tc>
          <w:tcPr>
            <w:tcW w:w="835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Оценивает состояние окружающей среды для формирования урожая и качества продукции</w:t>
            </w:r>
          </w:p>
        </w:tc>
        <w:tc>
          <w:tcPr>
            <w:tcW w:w="906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 xml:space="preserve">Всесторонне оценивает состояние окружающей среды для формирования урожая и качества продукции </w:t>
            </w:r>
          </w:p>
        </w:tc>
      </w:tr>
      <w:tr w:rsidR="00C014F1" w:rsidRPr="002125F4" w:rsidTr="00212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45" w:type="pct"/>
            <w:vMerge/>
          </w:tcPr>
          <w:p w:rsidR="00C014F1" w:rsidRPr="002125F4" w:rsidRDefault="00C014F1" w:rsidP="00AE6786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vAlign w:val="center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 xml:space="preserve">В-2.Разрабатывает элементы экологически безопасных технологий возделывания культур </w:t>
            </w:r>
          </w:p>
        </w:tc>
        <w:tc>
          <w:tcPr>
            <w:tcW w:w="799" w:type="pct"/>
            <w:gridSpan w:val="2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Не может разработать основных элементов экологически безопасных технологий возделывания культур</w:t>
            </w:r>
          </w:p>
        </w:tc>
        <w:tc>
          <w:tcPr>
            <w:tcW w:w="835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Разрабатывает основные элементы экологически безопасных технологий возделывания культур с несущественными ошибками</w:t>
            </w:r>
          </w:p>
        </w:tc>
        <w:tc>
          <w:tcPr>
            <w:tcW w:w="835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Разрабатывает основные элементы экологически безопасных технологий возделывания культур</w:t>
            </w:r>
          </w:p>
        </w:tc>
        <w:tc>
          <w:tcPr>
            <w:tcW w:w="906" w:type="pct"/>
          </w:tcPr>
          <w:p w:rsidR="00C014F1" w:rsidRPr="002125F4" w:rsidRDefault="00C014F1" w:rsidP="00AE6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25F4">
              <w:rPr>
                <w:rFonts w:ascii="Times New Roman" w:hAnsi="Times New Roman"/>
                <w:sz w:val="20"/>
                <w:szCs w:val="20"/>
              </w:rPr>
              <w:t>Самостоятельно разрабатывает элементы экологически безопасных технологий возделывания культур</w:t>
            </w:r>
          </w:p>
        </w:tc>
      </w:tr>
    </w:tbl>
    <w:p w:rsidR="00C014F1" w:rsidRDefault="00C014F1" w:rsidP="00366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F1" w:rsidRPr="00F450D8" w:rsidRDefault="00C014F1" w:rsidP="00D30ACB">
      <w:pPr>
        <w:shd w:val="clear" w:color="auto" w:fill="FFFFFF"/>
        <w:spacing w:after="0" w:line="240" w:lineRule="auto"/>
        <w:ind w:right="48"/>
        <w:rPr>
          <w:rFonts w:ascii="Times New Roman" w:hAnsi="Times New Roman"/>
          <w:sz w:val="24"/>
          <w:szCs w:val="24"/>
        </w:rPr>
      </w:pPr>
    </w:p>
    <w:p w:rsidR="00C014F1" w:rsidRPr="00F450D8" w:rsidRDefault="00C014F1" w:rsidP="00D30AC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450D8">
        <w:rPr>
          <w:rFonts w:ascii="Times New Roman" w:hAnsi="Times New Roman"/>
          <w:b/>
          <w:bCs/>
          <w:sz w:val="24"/>
          <w:szCs w:val="24"/>
        </w:rPr>
        <w:t>Оценочные средства по дисциплине «</w:t>
      </w:r>
      <w:r>
        <w:rPr>
          <w:rFonts w:ascii="Times New Roman" w:hAnsi="Times New Roman"/>
          <w:b/>
          <w:bCs/>
          <w:sz w:val="24"/>
          <w:szCs w:val="24"/>
        </w:rPr>
        <w:t>Экология</w:t>
      </w:r>
      <w:r w:rsidRPr="00F450D8">
        <w:rPr>
          <w:rFonts w:ascii="Times New Roman" w:hAnsi="Times New Roman"/>
          <w:b/>
          <w:bCs/>
          <w:sz w:val="24"/>
          <w:szCs w:val="24"/>
        </w:rPr>
        <w:t xml:space="preserve">» для направления подготовки: </w:t>
      </w:r>
      <w:r w:rsidRPr="00C941BA">
        <w:rPr>
          <w:rFonts w:ascii="Times New Roman" w:hAnsi="Times New Roman"/>
          <w:b/>
          <w:spacing w:val="20"/>
          <w:sz w:val="24"/>
          <w:szCs w:val="24"/>
        </w:rPr>
        <w:t>35.03.03 Агрохимия и почвоведение</w:t>
      </w:r>
    </w:p>
    <w:p w:rsidR="00C014F1" w:rsidRPr="0081263F" w:rsidRDefault="00C014F1" w:rsidP="0081263F">
      <w:pPr>
        <w:jc w:val="center"/>
        <w:rPr>
          <w:rFonts w:ascii="Times New Roman" w:hAnsi="Times New Roman"/>
          <w:b/>
          <w:sz w:val="24"/>
          <w:szCs w:val="24"/>
        </w:rPr>
      </w:pPr>
      <w:r w:rsidRPr="002D488D">
        <w:rPr>
          <w:rFonts w:ascii="Times New Roman" w:hAnsi="Times New Roman"/>
          <w:b/>
          <w:sz w:val="24"/>
          <w:szCs w:val="24"/>
        </w:rPr>
        <w:t>Тестовые задания</w:t>
      </w:r>
    </w:p>
    <w:p w:rsidR="00C014F1" w:rsidRPr="00366023" w:rsidRDefault="00C014F1" w:rsidP="003660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Тест №1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1. Влияние бактерий, грибов, вирусов друг на друга и на объекты окружающей сред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ы-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 xml:space="preserve"> это: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зоогенный экологический фактор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lastRenderedPageBreak/>
        <w:t xml:space="preserve">б) </w:t>
      </w:r>
      <w:proofErr w:type="spellStart"/>
      <w:r w:rsidRPr="00366023">
        <w:rPr>
          <w:rFonts w:ascii="Times New Roman" w:hAnsi="Times New Roman"/>
          <w:sz w:val="28"/>
          <w:szCs w:val="28"/>
        </w:rPr>
        <w:t>эдафический</w:t>
      </w:r>
      <w:proofErr w:type="spellEnd"/>
      <w:r w:rsidRPr="00366023">
        <w:rPr>
          <w:rFonts w:ascii="Times New Roman" w:hAnsi="Times New Roman"/>
          <w:sz w:val="28"/>
          <w:szCs w:val="28"/>
        </w:rPr>
        <w:t xml:space="preserve"> экологический фактор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366023">
        <w:rPr>
          <w:rFonts w:ascii="Times New Roman" w:hAnsi="Times New Roman"/>
          <w:sz w:val="28"/>
          <w:szCs w:val="28"/>
        </w:rPr>
        <w:t>микроб</w:t>
      </w:r>
      <w:r>
        <w:rPr>
          <w:rFonts w:ascii="Times New Roman" w:hAnsi="Times New Roman"/>
          <w:sz w:val="28"/>
          <w:szCs w:val="28"/>
        </w:rPr>
        <w:t>о</w:t>
      </w:r>
      <w:r w:rsidRPr="00366023">
        <w:rPr>
          <w:rFonts w:ascii="Times New Roman" w:hAnsi="Times New Roman"/>
          <w:sz w:val="28"/>
          <w:szCs w:val="28"/>
        </w:rPr>
        <w:t>генный</w:t>
      </w:r>
      <w:proofErr w:type="spellEnd"/>
      <w:r w:rsidRPr="00366023">
        <w:rPr>
          <w:rFonts w:ascii="Times New Roman" w:hAnsi="Times New Roman"/>
          <w:sz w:val="28"/>
          <w:szCs w:val="28"/>
        </w:rPr>
        <w:t xml:space="preserve"> экологический фактор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2. функция живого вещества биосферы, благодаря которой осуществляется связь биосферно-планетарных явлений с космическим излучение, главным образом, солнечной радиации: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информационная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энергетическая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концентрационная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газовая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3. Воздушная оболочка Земли: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биосфера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атмосфера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гидросфера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 xml:space="preserve">4. В международной Красной Книге информация о редких видах расположена 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>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белых страницах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б) серых </w:t>
      </w:r>
      <w:proofErr w:type="gramStart"/>
      <w:r w:rsidRPr="00366023">
        <w:rPr>
          <w:rFonts w:ascii="Times New Roman" w:hAnsi="Times New Roman"/>
          <w:sz w:val="28"/>
          <w:szCs w:val="28"/>
        </w:rPr>
        <w:t>страницах</w:t>
      </w:r>
      <w:proofErr w:type="gram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красных страницах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 xml:space="preserve">5. Смена одного сообщества организмов другим в определенной последовательности: 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мелиорация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рекреация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сукцессия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 xml:space="preserve">6. </w:t>
      </w:r>
      <w:proofErr w:type="spellStart"/>
      <w:r w:rsidRPr="00366023">
        <w:rPr>
          <w:rFonts w:ascii="Times New Roman" w:hAnsi="Times New Roman"/>
          <w:b/>
          <w:bCs/>
          <w:sz w:val="28"/>
          <w:szCs w:val="28"/>
        </w:rPr>
        <w:t>Эдафические</w:t>
      </w:r>
      <w:proofErr w:type="spellEnd"/>
      <w:r w:rsidRPr="00366023">
        <w:rPr>
          <w:rFonts w:ascii="Times New Roman" w:hAnsi="Times New Roman"/>
          <w:b/>
          <w:bCs/>
          <w:sz w:val="28"/>
          <w:szCs w:val="28"/>
        </w:rPr>
        <w:t xml:space="preserve"> экологические факторы относятся 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к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>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абиотическим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биотическим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антропогенным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7. Человек, как компонент биосфер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ы-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 xml:space="preserve"> это: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живое вещество биосферы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косное вещество биосферы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биогенное вещество биосферы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366023">
        <w:rPr>
          <w:rFonts w:ascii="Times New Roman" w:hAnsi="Times New Roman"/>
          <w:sz w:val="28"/>
          <w:szCs w:val="28"/>
        </w:rPr>
        <w:t>биокосное</w:t>
      </w:r>
      <w:proofErr w:type="spellEnd"/>
      <w:r w:rsidRPr="00366023">
        <w:rPr>
          <w:rFonts w:ascii="Times New Roman" w:hAnsi="Times New Roman"/>
          <w:sz w:val="28"/>
          <w:szCs w:val="28"/>
        </w:rPr>
        <w:t xml:space="preserve"> вещество биосферы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8. Тепло и влага атмосфер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ы-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 xml:space="preserve"> это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366023">
        <w:rPr>
          <w:rFonts w:ascii="Times New Roman" w:hAnsi="Times New Roman"/>
          <w:sz w:val="28"/>
          <w:szCs w:val="28"/>
        </w:rPr>
        <w:t>исчерпаемые</w:t>
      </w:r>
      <w:proofErr w:type="spellEnd"/>
      <w:r w:rsidRPr="00366023">
        <w:rPr>
          <w:rFonts w:ascii="Times New Roman" w:hAnsi="Times New Roman"/>
          <w:sz w:val="28"/>
          <w:szCs w:val="28"/>
        </w:rPr>
        <w:t xml:space="preserve"> возобновляемые природные ресурсы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неисчерпаемые природные ресурсы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366023">
        <w:rPr>
          <w:rFonts w:ascii="Times New Roman" w:hAnsi="Times New Roman"/>
          <w:sz w:val="28"/>
          <w:szCs w:val="28"/>
        </w:rPr>
        <w:t>исчерпаемые</w:t>
      </w:r>
      <w:proofErr w:type="spellEnd"/>
      <w:r w:rsidRPr="003660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6023">
        <w:rPr>
          <w:rFonts w:ascii="Times New Roman" w:hAnsi="Times New Roman"/>
          <w:sz w:val="28"/>
          <w:szCs w:val="28"/>
        </w:rPr>
        <w:t>невозобновляемы</w:t>
      </w:r>
      <w:proofErr w:type="spellEnd"/>
      <w:r w:rsidRPr="00366023">
        <w:rPr>
          <w:rFonts w:ascii="Times New Roman" w:hAnsi="Times New Roman"/>
          <w:sz w:val="28"/>
          <w:szCs w:val="28"/>
        </w:rPr>
        <w:t xml:space="preserve"> природные ресурсы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366023">
        <w:rPr>
          <w:rFonts w:ascii="Times New Roman" w:hAnsi="Times New Roman"/>
          <w:sz w:val="28"/>
          <w:szCs w:val="28"/>
        </w:rPr>
        <w:t>исчерпаемы</w:t>
      </w:r>
      <w:proofErr w:type="spellEnd"/>
      <w:r w:rsidRPr="00366023">
        <w:rPr>
          <w:rFonts w:ascii="Times New Roman" w:hAnsi="Times New Roman"/>
          <w:sz w:val="28"/>
          <w:szCs w:val="28"/>
        </w:rPr>
        <w:t xml:space="preserve"> относительно возобновляемые природные ресурсы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9. Слой атмосферы, в котором выделяют “приземный слой воздуха”: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стратосфера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тропосфера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ионосфера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10. К какому виду взаимодействия видов относится поедание одного организма (жертвы) другим организмом (хищником)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мутуализм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паразитизм</w:t>
      </w:r>
    </w:p>
    <w:p w:rsidR="00E07AC7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lastRenderedPageBreak/>
        <w:t>в) хищничество</w:t>
      </w:r>
    </w:p>
    <w:p w:rsidR="00C014F1" w:rsidRPr="00366023" w:rsidRDefault="00C014F1" w:rsidP="00366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11. Наука, изучающая условия существования живых организмов и взаимосвязи между организмами и окружающей средой: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социология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экология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биология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физиология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12. Численность и плотность являются отличительными чертами (особенностями):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популяция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сообщество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экосистемы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биосферы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13. Функция живого вещества биосферы, благодаря которой осуществляется извлечение и накопление живыми организмами биогенных элементов окружающей среды: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информационная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энергетическая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концентрационная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газовая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14. Выберите слой атмосферы, входящий в состав биосферы Земли: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стратосфера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тропосфера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ионосфера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 xml:space="preserve">15. В международной Красной Книге информация о неопределенных видах расположена 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>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белых страницах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б) серых </w:t>
      </w:r>
      <w:proofErr w:type="gramStart"/>
      <w:r w:rsidRPr="00366023">
        <w:rPr>
          <w:rFonts w:ascii="Times New Roman" w:hAnsi="Times New Roman"/>
          <w:sz w:val="28"/>
          <w:szCs w:val="28"/>
        </w:rPr>
        <w:t>страницах</w:t>
      </w:r>
      <w:proofErr w:type="gram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зеленых страницах</w:t>
      </w:r>
    </w:p>
    <w:p w:rsidR="00C014F1" w:rsidRPr="00366023" w:rsidRDefault="00C014F1" w:rsidP="003660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16. Влияние животных друг на друга и на объекты окружающей сред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ы-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 xml:space="preserve"> это: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зоогенный экологический фактор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366023">
        <w:rPr>
          <w:rFonts w:ascii="Times New Roman" w:hAnsi="Times New Roman"/>
          <w:sz w:val="28"/>
          <w:szCs w:val="28"/>
        </w:rPr>
        <w:t>эдафический</w:t>
      </w:r>
      <w:proofErr w:type="spellEnd"/>
      <w:r w:rsidRPr="00366023">
        <w:rPr>
          <w:rFonts w:ascii="Times New Roman" w:hAnsi="Times New Roman"/>
          <w:sz w:val="28"/>
          <w:szCs w:val="28"/>
        </w:rPr>
        <w:t xml:space="preserve"> экологический фактор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фитогенный экологический фактор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17. Продукт синтеза живого и неживого (почвы, илы и т.д.), как компоненты биосфер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ы-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 xml:space="preserve"> это: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живое вещество биосферы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косное вещество биосферы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биогенное вещество биосферы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366023">
        <w:rPr>
          <w:rFonts w:ascii="Times New Roman" w:hAnsi="Times New Roman"/>
          <w:sz w:val="28"/>
          <w:szCs w:val="28"/>
        </w:rPr>
        <w:t>биокосное</w:t>
      </w:r>
      <w:proofErr w:type="spellEnd"/>
      <w:r w:rsidRPr="00366023">
        <w:rPr>
          <w:rFonts w:ascii="Times New Roman" w:hAnsi="Times New Roman"/>
          <w:sz w:val="28"/>
          <w:szCs w:val="28"/>
        </w:rPr>
        <w:t xml:space="preserve"> вещество биосферы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 xml:space="preserve">18. 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Оболочка Земли, представляющая собой совокупность вех природных вод называется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>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биосфера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lastRenderedPageBreak/>
        <w:t>б) атмосфера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гидросфера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литосфера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19. В международной Красной Книге информация о восстановленных видах расположена на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зеленых страницах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б) желтых </w:t>
      </w:r>
      <w:proofErr w:type="gramStart"/>
      <w:r w:rsidRPr="00366023">
        <w:rPr>
          <w:rFonts w:ascii="Times New Roman" w:hAnsi="Times New Roman"/>
          <w:sz w:val="28"/>
          <w:szCs w:val="28"/>
        </w:rPr>
        <w:t>страницах</w:t>
      </w:r>
      <w:proofErr w:type="gram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красных страницах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20. Состояние приземного слоя атмосферы, при которой температура воздуха по мере увеличения высоты понижени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я-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 xml:space="preserve"> это: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инверсия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изотермия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конверсия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конвекция</w:t>
      </w:r>
    </w:p>
    <w:p w:rsidR="00C014F1" w:rsidRPr="00366023" w:rsidRDefault="00C014F1" w:rsidP="003660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Тест №2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1. При попадании пестицидов на кожу необходимо: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промыть с мылом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промыть чистой водой в течени</w:t>
      </w:r>
      <w:proofErr w:type="gramStart"/>
      <w:r w:rsidRPr="00366023">
        <w:rPr>
          <w:rFonts w:ascii="Times New Roman" w:hAnsi="Times New Roman"/>
          <w:sz w:val="28"/>
          <w:szCs w:val="28"/>
        </w:rPr>
        <w:t>и</w:t>
      </w:r>
      <w:proofErr w:type="gramEnd"/>
      <w:r w:rsidRPr="00366023">
        <w:rPr>
          <w:rFonts w:ascii="Times New Roman" w:hAnsi="Times New Roman"/>
          <w:sz w:val="28"/>
          <w:szCs w:val="28"/>
        </w:rPr>
        <w:t xml:space="preserve"> 15 минут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вызвать рвоту, дать активированный уголь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ничего не делать, все само пройдет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2. Криосфера не включает в себя: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айсберги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реки покрытые льдом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ледники горные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льды Арктики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 xml:space="preserve">3. Сбросы ТЭЦ обычно бывают подогреты 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>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1-2 градуса</w:t>
      </w:r>
      <w:proofErr w:type="gramStart"/>
      <w:r w:rsidRPr="0036602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366023">
        <w:rPr>
          <w:rFonts w:ascii="Times New Roman" w:hAnsi="Times New Roman"/>
          <w:sz w:val="28"/>
          <w:szCs w:val="28"/>
        </w:rPr>
        <w:t xml:space="preserve"> выше в сравнении с водой водоемов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5-7 градусов</w:t>
      </w:r>
      <w:proofErr w:type="gramStart"/>
      <w:r w:rsidRPr="0036602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366023">
        <w:rPr>
          <w:rFonts w:ascii="Times New Roman" w:hAnsi="Times New Roman"/>
          <w:sz w:val="28"/>
          <w:szCs w:val="28"/>
        </w:rPr>
        <w:t xml:space="preserve"> выше сравнении с водой водоемов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8-10 градусов</w:t>
      </w:r>
      <w:proofErr w:type="gramStart"/>
      <w:r w:rsidRPr="0036602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366023">
        <w:rPr>
          <w:rFonts w:ascii="Times New Roman" w:hAnsi="Times New Roman"/>
          <w:sz w:val="28"/>
          <w:szCs w:val="28"/>
        </w:rPr>
        <w:t xml:space="preserve"> выше сравнении с водой водоемов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15-20 градусов</w:t>
      </w:r>
      <w:proofErr w:type="gramStart"/>
      <w:r w:rsidRPr="0036602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366023">
        <w:rPr>
          <w:rFonts w:ascii="Times New Roman" w:hAnsi="Times New Roman"/>
          <w:sz w:val="28"/>
          <w:szCs w:val="28"/>
        </w:rPr>
        <w:t xml:space="preserve"> выше сравнении с водой водоемов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4. Возможное потепление климата (”парниковый эффект”), риск нарушения озонового слоя; выпадения кислотных дожде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й-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 xml:space="preserve"> это основные экологические проблемы в: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атмосфере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гидросфере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литосфере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г) биотических </w:t>
      </w:r>
      <w:proofErr w:type="gramStart"/>
      <w:r w:rsidRPr="00366023">
        <w:rPr>
          <w:rFonts w:ascii="Times New Roman" w:hAnsi="Times New Roman"/>
          <w:sz w:val="28"/>
          <w:szCs w:val="28"/>
        </w:rPr>
        <w:t>сообществах</w:t>
      </w:r>
      <w:proofErr w:type="gram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 xml:space="preserve">5. Процесс урбанизации начался 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>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а) 20 </w:t>
      </w:r>
      <w:proofErr w:type="gramStart"/>
      <w:r w:rsidRPr="00366023">
        <w:rPr>
          <w:rFonts w:ascii="Times New Roman" w:hAnsi="Times New Roman"/>
          <w:sz w:val="28"/>
          <w:szCs w:val="28"/>
        </w:rPr>
        <w:t>веке</w:t>
      </w:r>
      <w:proofErr w:type="gram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б) 18 </w:t>
      </w:r>
      <w:proofErr w:type="gramStart"/>
      <w:r w:rsidRPr="00366023">
        <w:rPr>
          <w:rFonts w:ascii="Times New Roman" w:hAnsi="Times New Roman"/>
          <w:sz w:val="28"/>
          <w:szCs w:val="28"/>
        </w:rPr>
        <w:t>веке</w:t>
      </w:r>
      <w:proofErr w:type="gram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в) 19 </w:t>
      </w:r>
      <w:proofErr w:type="gramStart"/>
      <w:r w:rsidRPr="00366023">
        <w:rPr>
          <w:rFonts w:ascii="Times New Roman" w:hAnsi="Times New Roman"/>
          <w:sz w:val="28"/>
          <w:szCs w:val="28"/>
        </w:rPr>
        <w:t>веке</w:t>
      </w:r>
      <w:proofErr w:type="gram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г) 17 </w:t>
      </w:r>
      <w:proofErr w:type="gramStart"/>
      <w:r w:rsidRPr="00366023">
        <w:rPr>
          <w:rFonts w:ascii="Times New Roman" w:hAnsi="Times New Roman"/>
          <w:sz w:val="28"/>
          <w:szCs w:val="28"/>
        </w:rPr>
        <w:t>веке</w:t>
      </w:r>
      <w:proofErr w:type="gram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6. Против вредных насекомых применяют: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бактерициды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инсектициды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lastRenderedPageBreak/>
        <w:t>в) акарициды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родентициды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 xml:space="preserve">7. 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Оборот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 xml:space="preserve"> какого вида воды в гидросфере наименее продолжителен?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атмосферная влага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биологическая влага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влага ледников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вода Мирового Океана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8. Радиус планеты Земля составляет: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6280 км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13560 км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18350 км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315 км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9. Загрязнение подземных вод вблизи завода токсичными веществам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и-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 xml:space="preserve"> это: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локальный кризис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региональный кризис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глобальный кризис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межпланетный кризис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10. Распространение городских форм и условий жизни на сельские поселени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я-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 xml:space="preserve"> это: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урбанизация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366023">
        <w:rPr>
          <w:rFonts w:ascii="Times New Roman" w:hAnsi="Times New Roman"/>
          <w:sz w:val="28"/>
          <w:szCs w:val="28"/>
        </w:rPr>
        <w:t>субурбанизация</w:t>
      </w:r>
      <w:proofErr w:type="spell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366023">
        <w:rPr>
          <w:rFonts w:ascii="Times New Roman" w:hAnsi="Times New Roman"/>
          <w:sz w:val="28"/>
          <w:szCs w:val="28"/>
        </w:rPr>
        <w:t>рурбанизация</w:t>
      </w:r>
      <w:proofErr w:type="spell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ложная урбанизация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11. По спектру действия пестициды бывают: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кишечные, контактные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узкого и широкого спектра действия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366023">
        <w:rPr>
          <w:rFonts w:ascii="Times New Roman" w:hAnsi="Times New Roman"/>
          <w:sz w:val="28"/>
          <w:szCs w:val="28"/>
        </w:rPr>
        <w:t>общеугичтожающего</w:t>
      </w:r>
      <w:proofErr w:type="spellEnd"/>
      <w:r w:rsidRPr="00366023">
        <w:rPr>
          <w:rFonts w:ascii="Times New Roman" w:hAnsi="Times New Roman"/>
          <w:sz w:val="28"/>
          <w:szCs w:val="28"/>
        </w:rPr>
        <w:t xml:space="preserve"> и выборочного действия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366023">
        <w:rPr>
          <w:rFonts w:ascii="Times New Roman" w:hAnsi="Times New Roman"/>
          <w:sz w:val="28"/>
          <w:szCs w:val="28"/>
        </w:rPr>
        <w:t>альгициды</w:t>
      </w:r>
      <w:proofErr w:type="spellEnd"/>
      <w:r w:rsidRPr="003660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6023">
        <w:rPr>
          <w:rFonts w:ascii="Times New Roman" w:hAnsi="Times New Roman"/>
          <w:sz w:val="28"/>
          <w:szCs w:val="28"/>
        </w:rPr>
        <w:t>авициды</w:t>
      </w:r>
      <w:proofErr w:type="spellEnd"/>
      <w:r w:rsidRPr="00366023">
        <w:rPr>
          <w:rFonts w:ascii="Times New Roman" w:hAnsi="Times New Roman"/>
          <w:sz w:val="28"/>
          <w:szCs w:val="28"/>
        </w:rPr>
        <w:t>, инсектициды...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12. Общая площадь пресных вод на планете составляет: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1338 млн. км</w:t>
      </w:r>
      <w:proofErr w:type="gramStart"/>
      <w:r w:rsidRPr="00366023">
        <w:rPr>
          <w:rFonts w:ascii="Times New Roman" w:hAnsi="Times New Roman"/>
          <w:sz w:val="28"/>
          <w:szCs w:val="28"/>
        </w:rPr>
        <w:t>2</w:t>
      </w:r>
      <w:proofErr w:type="gram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30 млн. км</w:t>
      </w:r>
      <w:proofErr w:type="gramStart"/>
      <w:r w:rsidRPr="00366023">
        <w:rPr>
          <w:rFonts w:ascii="Times New Roman" w:hAnsi="Times New Roman"/>
          <w:sz w:val="28"/>
          <w:szCs w:val="28"/>
        </w:rPr>
        <w:t>2</w:t>
      </w:r>
      <w:proofErr w:type="gram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35 млн. км</w:t>
      </w:r>
      <w:proofErr w:type="gramStart"/>
      <w:r w:rsidRPr="00366023">
        <w:rPr>
          <w:rFonts w:ascii="Times New Roman" w:hAnsi="Times New Roman"/>
          <w:sz w:val="28"/>
          <w:szCs w:val="28"/>
        </w:rPr>
        <w:t>2</w:t>
      </w:r>
      <w:proofErr w:type="gram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10 млн. км</w:t>
      </w:r>
      <w:proofErr w:type="gramStart"/>
      <w:r w:rsidRPr="00366023">
        <w:rPr>
          <w:rFonts w:ascii="Times New Roman" w:hAnsi="Times New Roman"/>
          <w:sz w:val="28"/>
          <w:szCs w:val="28"/>
        </w:rPr>
        <w:t>2</w:t>
      </w:r>
      <w:proofErr w:type="gram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13. Верхний покров материковой земной кор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ы-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 xml:space="preserve"> это: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магма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366023">
        <w:rPr>
          <w:rFonts w:ascii="Times New Roman" w:hAnsi="Times New Roman"/>
          <w:sz w:val="28"/>
          <w:szCs w:val="28"/>
        </w:rPr>
        <w:t>осадочной</w:t>
      </w:r>
      <w:proofErr w:type="gramEnd"/>
      <w:r w:rsidRPr="00366023">
        <w:rPr>
          <w:rFonts w:ascii="Times New Roman" w:hAnsi="Times New Roman"/>
          <w:sz w:val="28"/>
          <w:szCs w:val="28"/>
        </w:rPr>
        <w:t xml:space="preserve"> слой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базальтовый слой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гранитный слой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14. Опустынивание из-за неправильного использования земель; загрязнение почв пестицидами, нитратами и другими веществам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и-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 xml:space="preserve"> это основные экологические проблемы в: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атмосфере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гидросфере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литосфере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lastRenderedPageBreak/>
        <w:t>г) биотических сообществ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15. Алжир, Боливия, Нигерия, Индия, Заир, Египе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т-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 xml:space="preserve"> это: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366023">
        <w:rPr>
          <w:rFonts w:ascii="Times New Roman" w:hAnsi="Times New Roman"/>
          <w:sz w:val="28"/>
          <w:szCs w:val="28"/>
        </w:rPr>
        <w:t>высокоурбанизированные</w:t>
      </w:r>
      <w:proofErr w:type="spellEnd"/>
      <w:r w:rsidRPr="00366023">
        <w:rPr>
          <w:rFonts w:ascii="Times New Roman" w:hAnsi="Times New Roman"/>
          <w:sz w:val="28"/>
          <w:szCs w:val="28"/>
        </w:rPr>
        <w:t xml:space="preserve"> страны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366023">
        <w:rPr>
          <w:rFonts w:ascii="Times New Roman" w:hAnsi="Times New Roman"/>
          <w:sz w:val="28"/>
          <w:szCs w:val="28"/>
        </w:rPr>
        <w:t>среднеурбанизированные</w:t>
      </w:r>
      <w:proofErr w:type="spellEnd"/>
      <w:r w:rsidRPr="00366023">
        <w:rPr>
          <w:rFonts w:ascii="Times New Roman" w:hAnsi="Times New Roman"/>
          <w:sz w:val="28"/>
          <w:szCs w:val="28"/>
        </w:rPr>
        <w:t xml:space="preserve"> страны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366023">
        <w:rPr>
          <w:rFonts w:ascii="Times New Roman" w:hAnsi="Times New Roman"/>
          <w:sz w:val="28"/>
          <w:szCs w:val="28"/>
        </w:rPr>
        <w:t>слабоурбанизированные</w:t>
      </w:r>
      <w:proofErr w:type="spellEnd"/>
      <w:r w:rsidRPr="00366023">
        <w:rPr>
          <w:rFonts w:ascii="Times New Roman" w:hAnsi="Times New Roman"/>
          <w:sz w:val="28"/>
          <w:szCs w:val="28"/>
        </w:rPr>
        <w:t xml:space="preserve"> страны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не урбанизированные страны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16. Для удаления цветков применяют: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366023">
        <w:rPr>
          <w:rFonts w:ascii="Times New Roman" w:hAnsi="Times New Roman"/>
          <w:sz w:val="28"/>
          <w:szCs w:val="28"/>
        </w:rPr>
        <w:t>дефлоранты</w:t>
      </w:r>
      <w:proofErr w:type="spell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родентициды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дефолианты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десиканты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 xml:space="preserve">17. Оболочка 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Земля, представляющая собой совокупность всех природных вод называется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>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биосфера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атмосфера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гидросфера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литосфера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 xml:space="preserve">18. Земной коры под материками состоит 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из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 xml:space="preserve"> ...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гранитовых и базальтов пород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осадочных пород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осадочных, гранитовых и базальтов пород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базальтовых и осадочных пород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19. Сокращение площади лесов, лесные пожары и выжигание растительност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и-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 xml:space="preserve"> это основные экологические проблемы в: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атмосфере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гидросфере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литосфере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биотических сообществ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 xml:space="preserve">20. </w:t>
      </w:r>
      <w:proofErr w:type="spellStart"/>
      <w:r w:rsidRPr="00366023">
        <w:rPr>
          <w:rFonts w:ascii="Times New Roman" w:hAnsi="Times New Roman"/>
          <w:b/>
          <w:bCs/>
          <w:sz w:val="28"/>
          <w:szCs w:val="28"/>
        </w:rPr>
        <w:t>Высокоурбанизированными</w:t>
      </w:r>
      <w:proofErr w:type="spellEnd"/>
      <w:r w:rsidRPr="00366023">
        <w:rPr>
          <w:rFonts w:ascii="Times New Roman" w:hAnsi="Times New Roman"/>
          <w:b/>
          <w:bCs/>
          <w:sz w:val="28"/>
          <w:szCs w:val="28"/>
        </w:rPr>
        <w:t xml:space="preserve"> являются страны, доля городского населения в которых: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50%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более 50%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20-50%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менее 20%</w:t>
      </w:r>
    </w:p>
    <w:p w:rsidR="00C014F1" w:rsidRPr="00366023" w:rsidRDefault="00C014F1" w:rsidP="003660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Тест №3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 xml:space="preserve">1. Здоровье человека зависит от генетического фактора 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20%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90%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10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зависимости нет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2. Ивановская область входит в состав: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Центрального федерального округа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Северо-Западного федерального округа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Поволжского федерального округа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Южного федерального округа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lastRenderedPageBreak/>
        <w:t>3. Принцип экологического нормирования в РФ, согласно которому норматив должен защищать самые чувственный компонент: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принцип опережения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принцип “</w:t>
      </w:r>
      <w:proofErr w:type="gramStart"/>
      <w:r w:rsidRPr="00366023">
        <w:rPr>
          <w:rFonts w:ascii="Times New Roman" w:hAnsi="Times New Roman"/>
          <w:sz w:val="28"/>
          <w:szCs w:val="28"/>
        </w:rPr>
        <w:t>слабого</w:t>
      </w:r>
      <w:proofErr w:type="gramEnd"/>
      <w:r w:rsidRPr="003660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6023">
        <w:rPr>
          <w:rFonts w:ascii="Times New Roman" w:hAnsi="Times New Roman"/>
          <w:sz w:val="28"/>
          <w:szCs w:val="28"/>
        </w:rPr>
        <w:t>звения</w:t>
      </w:r>
      <w:proofErr w:type="spellEnd"/>
      <w:r w:rsidRPr="00366023">
        <w:rPr>
          <w:rFonts w:ascii="Times New Roman" w:hAnsi="Times New Roman"/>
          <w:sz w:val="28"/>
          <w:szCs w:val="28"/>
        </w:rPr>
        <w:t>”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в) принцип </w:t>
      </w:r>
      <w:proofErr w:type="spellStart"/>
      <w:r w:rsidRPr="00366023">
        <w:rPr>
          <w:rFonts w:ascii="Times New Roman" w:hAnsi="Times New Roman"/>
          <w:sz w:val="28"/>
          <w:szCs w:val="28"/>
        </w:rPr>
        <w:t>пороговости</w:t>
      </w:r>
      <w:proofErr w:type="spell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4. Санитарно-защитная зона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 xml:space="preserve"> -:</w:t>
      </w:r>
      <w:proofErr w:type="gram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а) территория вокруг </w:t>
      </w:r>
      <w:proofErr w:type="gramStart"/>
      <w:r w:rsidRPr="00366023">
        <w:rPr>
          <w:rFonts w:ascii="Times New Roman" w:hAnsi="Times New Roman"/>
          <w:sz w:val="28"/>
          <w:szCs w:val="28"/>
        </w:rPr>
        <w:t>предприятия</w:t>
      </w:r>
      <w:proofErr w:type="gramEnd"/>
      <w:r w:rsidRPr="00366023">
        <w:rPr>
          <w:rFonts w:ascii="Times New Roman" w:hAnsi="Times New Roman"/>
          <w:sz w:val="28"/>
          <w:szCs w:val="28"/>
        </w:rPr>
        <w:t xml:space="preserve"> на котором не разрешается строительство жилых и общественных зданий;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территория между источниками выбросов и селитебной застройкой;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территория для создания архитектурно-эстетического барьера между промышленной площадкой и жилой застройкой;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территория между границами промышленной площадки, складов открытого и закрытого хранения материалов и реагентов, предприятия сельского хозяйства, с учетом перспективы их расширения и селитебной застройки.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5. Площадь озеленения СЗЗ для предприятий IV, V классов должна быть: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не менее 50%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не менее 40%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не менее 60%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озеленять не обязательно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 xml:space="preserve">6. Целью применение пищевых добавок в производстве пищевых продуктов </w:t>
      </w:r>
      <w:r w:rsidRPr="00366023">
        <w:rPr>
          <w:rFonts w:ascii="Times New Roman" w:hAnsi="Times New Roman"/>
          <w:b/>
          <w:bCs/>
          <w:sz w:val="28"/>
          <w:szCs w:val="28"/>
          <w:u w:val="single"/>
        </w:rPr>
        <w:t>не является: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улучшения консистенции продукта;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улучшения цвета, запаха и вкуса;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маскировки признаков испорченного продукта;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366023">
        <w:rPr>
          <w:rFonts w:ascii="Times New Roman" w:hAnsi="Times New Roman"/>
          <w:sz w:val="28"/>
          <w:szCs w:val="28"/>
        </w:rPr>
        <w:t>редупреждения</w:t>
      </w:r>
      <w:proofErr w:type="spellEnd"/>
      <w:r w:rsidRPr="00366023">
        <w:rPr>
          <w:rFonts w:ascii="Times New Roman" w:hAnsi="Times New Roman"/>
          <w:sz w:val="28"/>
          <w:szCs w:val="28"/>
        </w:rPr>
        <w:t xml:space="preserve"> быстрой порчи продукта.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 xml:space="preserve">7. Здоровье человека зависит от финансового благополучия 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50%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20%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10%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зависимости нет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8. Суммарный объем выброса загрязняющих веществ от автотранспортных средств в Ивановской области составляет: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50,317 тыс. тонн/год;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315,02 тыс. тонн/год;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107,370 тыс. тонн/год;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0 тыс. тонн/год.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9. В каком году принят Федеральный закон “Об охране окружающей среды”: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1989 году;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2002 году;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2008 году;</w:t>
      </w:r>
      <w:r w:rsidRPr="00366023">
        <w:rPr>
          <w:rFonts w:ascii="Times New Roman" w:hAnsi="Times New Roman"/>
          <w:sz w:val="28"/>
          <w:szCs w:val="28"/>
        </w:rPr>
        <w:br/>
        <w:t>г) 1996 году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10. Санитарно-защитные зоны предприятий 2-гои 3- класса составляют: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lastRenderedPageBreak/>
        <w:t>а) 2000м;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1000м;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500м;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100м.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11. Биологически активные добавки к пище (</w:t>
      </w:r>
      <w:proofErr w:type="spellStart"/>
      <w:r w:rsidRPr="00366023">
        <w:rPr>
          <w:rFonts w:ascii="Times New Roman" w:hAnsi="Times New Roman"/>
          <w:b/>
          <w:bCs/>
          <w:sz w:val="28"/>
          <w:szCs w:val="28"/>
        </w:rPr>
        <w:t>БАДы</w:t>
      </w:r>
      <w:proofErr w:type="spellEnd"/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)-:</w:t>
      </w:r>
      <w:proofErr w:type="gram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являются лекарством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не является лекарством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их не существует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что это такое?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12. Легкие симптомы поражения зубов, остеосклероз развивается у человека при избыточном потреблении: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свинцом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кадмием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фтором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ртутью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13. Принцип экологического нормирования в РФ, предполагающий приоритет долгосрочных интересов общества над частными интересами, глобальных и региональных последствий над локальными и т.д.: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принцип опережения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принцип цели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в) принцип </w:t>
      </w:r>
      <w:proofErr w:type="spellStart"/>
      <w:r w:rsidRPr="00366023">
        <w:rPr>
          <w:rFonts w:ascii="Times New Roman" w:hAnsi="Times New Roman"/>
          <w:sz w:val="28"/>
          <w:szCs w:val="28"/>
        </w:rPr>
        <w:t>пороговости</w:t>
      </w:r>
      <w:proofErr w:type="spell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14. Как расшифровывается ПДК: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предельная доза канцерогенов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предельно допустимая концентрация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предельная доза консервантов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такого понятия не существует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 xml:space="preserve">15. В границах санитарно-защитной зоны </w:t>
      </w:r>
      <w:r w:rsidRPr="00366023">
        <w:rPr>
          <w:rFonts w:ascii="Times New Roman" w:hAnsi="Times New Roman"/>
          <w:b/>
          <w:bCs/>
          <w:sz w:val="28"/>
          <w:szCs w:val="28"/>
          <w:u w:val="single"/>
        </w:rPr>
        <w:t>допускается размещать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размещение коллективных или индивидуальных дачных и садово-огородных участков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366023">
        <w:rPr>
          <w:rFonts w:ascii="Times New Roman" w:hAnsi="Times New Roman"/>
          <w:sz w:val="28"/>
          <w:szCs w:val="28"/>
        </w:rPr>
        <w:t>сельхозугодья</w:t>
      </w:r>
      <w:proofErr w:type="spellEnd"/>
      <w:r w:rsidRPr="00366023">
        <w:rPr>
          <w:rFonts w:ascii="Times New Roman" w:hAnsi="Times New Roman"/>
          <w:sz w:val="28"/>
          <w:szCs w:val="28"/>
        </w:rPr>
        <w:t xml:space="preserve"> для выращивания технических культур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366023">
        <w:rPr>
          <w:rFonts w:ascii="Times New Roman" w:hAnsi="Times New Roman"/>
          <w:sz w:val="28"/>
          <w:szCs w:val="28"/>
        </w:rPr>
        <w:t>предприятя</w:t>
      </w:r>
      <w:proofErr w:type="spellEnd"/>
      <w:r w:rsidRPr="00366023">
        <w:rPr>
          <w:rFonts w:ascii="Times New Roman" w:hAnsi="Times New Roman"/>
          <w:sz w:val="28"/>
          <w:szCs w:val="28"/>
        </w:rPr>
        <w:t xml:space="preserve"> по производству лекарственных веществ, лекарственного средств и (или) лекарственных форм, склады сырья и полупродуктов для фармацевтических предприятий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спортивных сооружений, парков, образовательных и детских учреждений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 xml:space="preserve">16. Вещества, которые защищают </w:t>
      </w:r>
      <w:proofErr w:type="gramStart"/>
      <w:r w:rsidRPr="00366023">
        <w:rPr>
          <w:rFonts w:ascii="Times New Roman" w:hAnsi="Times New Roman"/>
          <w:b/>
          <w:bCs/>
          <w:sz w:val="28"/>
          <w:szCs w:val="28"/>
        </w:rPr>
        <w:t>жиры</w:t>
      </w:r>
      <w:proofErr w:type="gramEnd"/>
      <w:r w:rsidRPr="00366023">
        <w:rPr>
          <w:rFonts w:ascii="Times New Roman" w:hAnsi="Times New Roman"/>
          <w:b/>
          <w:bCs/>
          <w:sz w:val="28"/>
          <w:szCs w:val="28"/>
        </w:rPr>
        <w:t xml:space="preserve"> и жиросодержащие продукты от </w:t>
      </w:r>
      <w:proofErr w:type="spellStart"/>
      <w:r w:rsidRPr="00366023">
        <w:rPr>
          <w:rFonts w:ascii="Times New Roman" w:hAnsi="Times New Roman"/>
          <w:b/>
          <w:bCs/>
          <w:sz w:val="28"/>
          <w:szCs w:val="28"/>
        </w:rPr>
        <w:t>прогоркания</w:t>
      </w:r>
      <w:proofErr w:type="spellEnd"/>
      <w:r w:rsidRPr="00366023">
        <w:rPr>
          <w:rFonts w:ascii="Times New Roman" w:hAnsi="Times New Roman"/>
          <w:b/>
          <w:bCs/>
          <w:sz w:val="28"/>
          <w:szCs w:val="28"/>
        </w:rPr>
        <w:t xml:space="preserve"> называются: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стабилизаторы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366023">
        <w:rPr>
          <w:rFonts w:ascii="Times New Roman" w:hAnsi="Times New Roman"/>
          <w:sz w:val="28"/>
          <w:szCs w:val="28"/>
        </w:rPr>
        <w:t>ароматизаторы</w:t>
      </w:r>
      <w:proofErr w:type="spell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366023">
        <w:rPr>
          <w:rFonts w:ascii="Times New Roman" w:hAnsi="Times New Roman"/>
          <w:sz w:val="28"/>
          <w:szCs w:val="28"/>
        </w:rPr>
        <w:t>подсластители</w:t>
      </w:r>
      <w:proofErr w:type="spell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антиоксиданты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17. Процесс извращения, как правило, чрезмерной чувствительности организма к тому или иному веществу носит название: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акселерация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гигантизм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мутация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lastRenderedPageBreak/>
        <w:t xml:space="preserve">г) </w:t>
      </w:r>
      <w:proofErr w:type="spellStart"/>
      <w:r w:rsidRPr="00366023">
        <w:rPr>
          <w:rFonts w:ascii="Times New Roman" w:hAnsi="Times New Roman"/>
          <w:sz w:val="28"/>
          <w:szCs w:val="28"/>
        </w:rPr>
        <w:t>аллергизация</w:t>
      </w:r>
      <w:proofErr w:type="spellEnd"/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18. Строительные нормы и правила (</w:t>
      </w:r>
      <w:proofErr w:type="spellStart"/>
      <w:r w:rsidRPr="00366023">
        <w:rPr>
          <w:rFonts w:ascii="Times New Roman" w:hAnsi="Times New Roman"/>
          <w:b/>
          <w:bCs/>
          <w:sz w:val="28"/>
          <w:szCs w:val="28"/>
        </w:rPr>
        <w:t>СНиП</w:t>
      </w:r>
      <w:proofErr w:type="spellEnd"/>
      <w:r w:rsidRPr="00366023">
        <w:rPr>
          <w:rFonts w:ascii="Times New Roman" w:hAnsi="Times New Roman"/>
          <w:b/>
          <w:bCs/>
          <w:sz w:val="28"/>
          <w:szCs w:val="28"/>
        </w:rPr>
        <w:t>):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используются при проектировании и строительстве народно-хозяйственных объектов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определяют допустимые уровни содержания в окружающей среде химических и биологических загрязняющих веществ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определяют нормы воздействия отдельных отраслей хозяйства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 xml:space="preserve">г) один из основных видов нормативных </w:t>
      </w:r>
      <w:proofErr w:type="spellStart"/>
      <w:r w:rsidRPr="00366023">
        <w:rPr>
          <w:rFonts w:ascii="Times New Roman" w:hAnsi="Times New Roman"/>
          <w:sz w:val="28"/>
          <w:szCs w:val="28"/>
        </w:rPr>
        <w:t>докуметов</w:t>
      </w:r>
      <w:proofErr w:type="spellEnd"/>
      <w:r w:rsidRPr="00366023">
        <w:rPr>
          <w:rFonts w:ascii="Times New Roman" w:hAnsi="Times New Roman"/>
          <w:sz w:val="28"/>
          <w:szCs w:val="28"/>
        </w:rPr>
        <w:t>, которые содержат технические, экономические, методические, терминологические, организационные, санитарно-гигиенические правила и требования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19. Санитарно-защитные зоны предприятий 3-го класса составляют: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2000м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500м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300м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100м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023">
        <w:rPr>
          <w:rFonts w:ascii="Times New Roman" w:hAnsi="Times New Roman"/>
          <w:b/>
          <w:bCs/>
          <w:sz w:val="28"/>
          <w:szCs w:val="28"/>
        </w:rPr>
        <w:t>20. Площадь озеленения для предприятий I класса должна быть: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а) не менее 50%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б) не менее 40%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в) не менее 60%</w:t>
      </w:r>
    </w:p>
    <w:p w:rsidR="00C014F1" w:rsidRPr="00366023" w:rsidRDefault="00C014F1" w:rsidP="003660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023">
        <w:rPr>
          <w:rFonts w:ascii="Times New Roman" w:hAnsi="Times New Roman"/>
          <w:sz w:val="28"/>
          <w:szCs w:val="28"/>
        </w:rPr>
        <w:t>г) озеленять не обязательно</w:t>
      </w:r>
    </w:p>
    <w:p w:rsidR="00C014F1" w:rsidRPr="00005932" w:rsidRDefault="00C014F1" w:rsidP="00537466">
      <w:pPr>
        <w:spacing w:after="0" w:line="240" w:lineRule="auto"/>
        <w:ind w:right="-1049"/>
        <w:jc w:val="both"/>
        <w:rPr>
          <w:rFonts w:ascii="Times New Roman" w:hAnsi="Times New Roman"/>
          <w:sz w:val="28"/>
          <w:szCs w:val="28"/>
        </w:rPr>
      </w:pPr>
    </w:p>
    <w:p w:rsidR="00C014F1" w:rsidRPr="00005932" w:rsidRDefault="00C014F1" w:rsidP="00537466">
      <w:pPr>
        <w:tabs>
          <w:tab w:val="left" w:pos="709"/>
          <w:tab w:val="left" w:pos="1276"/>
          <w:tab w:val="left" w:pos="5103"/>
          <w:tab w:val="left" w:pos="5529"/>
        </w:tabs>
        <w:spacing w:after="0" w:line="240" w:lineRule="auto"/>
        <w:ind w:right="-7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C014F1" w:rsidRDefault="00C014F1" w:rsidP="00826B20">
      <w:pPr>
        <w:jc w:val="right"/>
        <w:rPr>
          <w:rFonts w:ascii="Times New Roman" w:hAnsi="Times New Roman"/>
          <w:b/>
          <w:sz w:val="24"/>
          <w:szCs w:val="24"/>
        </w:rPr>
      </w:pPr>
    </w:p>
    <w:p w:rsidR="00C014F1" w:rsidRDefault="00C014F1" w:rsidP="00D30ACB">
      <w:pPr>
        <w:jc w:val="center"/>
        <w:rPr>
          <w:sz w:val="32"/>
          <w:szCs w:val="32"/>
        </w:rPr>
      </w:pPr>
    </w:p>
    <w:p w:rsidR="00C014F1" w:rsidRDefault="00C014F1" w:rsidP="00D30ACB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014F1" w:rsidRPr="00826B20" w:rsidRDefault="00C014F1">
      <w:pPr>
        <w:rPr>
          <w:rFonts w:ascii="Times New Roman" w:hAnsi="Times New Roman"/>
          <w:sz w:val="24"/>
          <w:szCs w:val="24"/>
        </w:rPr>
      </w:pPr>
    </w:p>
    <w:sectPr w:rsidR="00C014F1" w:rsidRPr="00826B20" w:rsidSect="0058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>
    <w:nsid w:val="029C4B47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03A57987"/>
    <w:multiLevelType w:val="hybridMultilevel"/>
    <w:tmpl w:val="5EF69D0A"/>
    <w:lvl w:ilvl="0" w:tplc="6AE06B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03C13E51"/>
    <w:multiLevelType w:val="hybridMultilevel"/>
    <w:tmpl w:val="36E6A768"/>
    <w:lvl w:ilvl="0" w:tplc="60BC98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4DB6336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0C0E2B4B"/>
    <w:multiLevelType w:val="hybridMultilevel"/>
    <w:tmpl w:val="603EAD5E"/>
    <w:lvl w:ilvl="0" w:tplc="4B2892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CCB0B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1DD7B5D"/>
    <w:multiLevelType w:val="hybridMultilevel"/>
    <w:tmpl w:val="3F3C5952"/>
    <w:lvl w:ilvl="0" w:tplc="B1106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4677985"/>
    <w:multiLevelType w:val="singleLevel"/>
    <w:tmpl w:val="8A1E49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15FC21E6"/>
    <w:multiLevelType w:val="hybridMultilevel"/>
    <w:tmpl w:val="5F3AA316"/>
    <w:lvl w:ilvl="0" w:tplc="62D040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16486E23"/>
    <w:multiLevelType w:val="hybridMultilevel"/>
    <w:tmpl w:val="19D41998"/>
    <w:lvl w:ilvl="0" w:tplc="9F8E8C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17497964"/>
    <w:multiLevelType w:val="hybridMultilevel"/>
    <w:tmpl w:val="23BA166E"/>
    <w:lvl w:ilvl="0" w:tplc="D0C0CB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DB7326F"/>
    <w:multiLevelType w:val="hybridMultilevel"/>
    <w:tmpl w:val="3614E68C"/>
    <w:lvl w:ilvl="0" w:tplc="06DC626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F2C0234"/>
    <w:multiLevelType w:val="hybridMultilevel"/>
    <w:tmpl w:val="5A6EC70A"/>
    <w:lvl w:ilvl="0" w:tplc="626AE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18041F"/>
    <w:multiLevelType w:val="hybridMultilevel"/>
    <w:tmpl w:val="A28E8C1E"/>
    <w:lvl w:ilvl="0" w:tplc="DAACAD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3972315"/>
    <w:multiLevelType w:val="singleLevel"/>
    <w:tmpl w:val="1DA20F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240B037B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259742C2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29EC73B6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2A4A1112"/>
    <w:multiLevelType w:val="hybridMultilevel"/>
    <w:tmpl w:val="C8F4E3EC"/>
    <w:lvl w:ilvl="0" w:tplc="91086D7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AFF436F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1">
    <w:nsid w:val="2BC54FDB"/>
    <w:multiLevelType w:val="hybridMultilevel"/>
    <w:tmpl w:val="BC7C8404"/>
    <w:lvl w:ilvl="0" w:tplc="FDE253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>
    <w:nsid w:val="36E52F69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3">
    <w:nsid w:val="3A5E7230"/>
    <w:multiLevelType w:val="hybridMultilevel"/>
    <w:tmpl w:val="4484E7F0"/>
    <w:lvl w:ilvl="0" w:tplc="97A2B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BE16F0A"/>
    <w:multiLevelType w:val="hybridMultilevel"/>
    <w:tmpl w:val="E176139A"/>
    <w:lvl w:ilvl="0" w:tplc="D6A8A5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3CE262B6"/>
    <w:multiLevelType w:val="multilevel"/>
    <w:tmpl w:val="F50C6E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3F0D0C4E"/>
    <w:multiLevelType w:val="hybridMultilevel"/>
    <w:tmpl w:val="5E9C0F20"/>
    <w:lvl w:ilvl="0" w:tplc="A9D4A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3FA85F13"/>
    <w:multiLevelType w:val="hybridMultilevel"/>
    <w:tmpl w:val="C4940C00"/>
    <w:lvl w:ilvl="0" w:tplc="6DC81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421552E6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>
    <w:nsid w:val="4352510D"/>
    <w:multiLevelType w:val="hybridMultilevel"/>
    <w:tmpl w:val="C584D1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16566F"/>
    <w:multiLevelType w:val="hybridMultilevel"/>
    <w:tmpl w:val="FD4AB152"/>
    <w:lvl w:ilvl="0" w:tplc="DDCEC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4A920BDE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2">
    <w:nsid w:val="4CCE3FAE"/>
    <w:multiLevelType w:val="singleLevel"/>
    <w:tmpl w:val="7F86A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3">
    <w:nsid w:val="54022A40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4">
    <w:nsid w:val="56163FE5"/>
    <w:multiLevelType w:val="hybridMultilevel"/>
    <w:tmpl w:val="8E60A5A8"/>
    <w:lvl w:ilvl="0" w:tplc="FFA403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57CE403A"/>
    <w:multiLevelType w:val="hybridMultilevel"/>
    <w:tmpl w:val="3A80B40A"/>
    <w:lvl w:ilvl="0" w:tplc="61F805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58213473"/>
    <w:multiLevelType w:val="hybridMultilevel"/>
    <w:tmpl w:val="CAC4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8F03D55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8">
    <w:nsid w:val="59E90352"/>
    <w:multiLevelType w:val="hybridMultilevel"/>
    <w:tmpl w:val="B8A63BC8"/>
    <w:lvl w:ilvl="0" w:tplc="7040BF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5A054BF8"/>
    <w:multiLevelType w:val="hybridMultilevel"/>
    <w:tmpl w:val="82FC6010"/>
    <w:lvl w:ilvl="0" w:tplc="620616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5C805E7E"/>
    <w:multiLevelType w:val="hybridMultilevel"/>
    <w:tmpl w:val="3B10544A"/>
    <w:lvl w:ilvl="0" w:tplc="AF62E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61C64672"/>
    <w:multiLevelType w:val="hybridMultilevel"/>
    <w:tmpl w:val="A108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35D2439"/>
    <w:multiLevelType w:val="hybridMultilevel"/>
    <w:tmpl w:val="416AE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3DB257D"/>
    <w:multiLevelType w:val="hybridMultilevel"/>
    <w:tmpl w:val="E7A4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46C5966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5">
    <w:nsid w:val="66B444CD"/>
    <w:multiLevelType w:val="hybridMultilevel"/>
    <w:tmpl w:val="A9E2F752"/>
    <w:lvl w:ilvl="0" w:tplc="B63EF8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67F3312B"/>
    <w:multiLevelType w:val="singleLevel"/>
    <w:tmpl w:val="D7406F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7">
    <w:nsid w:val="69E0105B"/>
    <w:multiLevelType w:val="hybridMultilevel"/>
    <w:tmpl w:val="1E3E7AA0"/>
    <w:lvl w:ilvl="0" w:tplc="5A68D5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6A7E4026"/>
    <w:multiLevelType w:val="hybridMultilevel"/>
    <w:tmpl w:val="D73CBEFA"/>
    <w:lvl w:ilvl="0" w:tplc="75D4AB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9">
    <w:nsid w:val="6AFA4A04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0">
    <w:nsid w:val="6E546BF0"/>
    <w:multiLevelType w:val="hybridMultilevel"/>
    <w:tmpl w:val="6ACEB97A"/>
    <w:lvl w:ilvl="0" w:tplc="A416642C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31B3529"/>
    <w:multiLevelType w:val="hybridMultilevel"/>
    <w:tmpl w:val="3416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773F7527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3">
    <w:nsid w:val="77CC1FFB"/>
    <w:multiLevelType w:val="hybridMultilevel"/>
    <w:tmpl w:val="301CE91E"/>
    <w:lvl w:ilvl="0" w:tplc="6B1C9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4">
    <w:nsid w:val="7C092C8A"/>
    <w:multiLevelType w:val="singleLevel"/>
    <w:tmpl w:val="56CAE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43"/>
  </w:num>
  <w:num w:numId="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9"/>
  </w:num>
  <w:num w:numId="6">
    <w:abstractNumId w:val="13"/>
  </w:num>
  <w:num w:numId="7">
    <w:abstractNumId w:val="8"/>
  </w:num>
  <w:num w:numId="8">
    <w:abstractNumId w:val="32"/>
  </w:num>
  <w:num w:numId="9">
    <w:abstractNumId w:val="15"/>
  </w:num>
  <w:num w:numId="10">
    <w:abstractNumId w:val="46"/>
  </w:num>
  <w:num w:numId="11">
    <w:abstractNumId w:val="1"/>
  </w:num>
  <w:num w:numId="12">
    <w:abstractNumId w:val="16"/>
  </w:num>
  <w:num w:numId="13">
    <w:abstractNumId w:val="20"/>
  </w:num>
  <w:num w:numId="14">
    <w:abstractNumId w:val="4"/>
  </w:num>
  <w:num w:numId="15">
    <w:abstractNumId w:val="49"/>
  </w:num>
  <w:num w:numId="16">
    <w:abstractNumId w:val="28"/>
  </w:num>
  <w:num w:numId="17">
    <w:abstractNumId w:val="54"/>
  </w:num>
  <w:num w:numId="18">
    <w:abstractNumId w:val="17"/>
  </w:num>
  <w:num w:numId="19">
    <w:abstractNumId w:val="31"/>
  </w:num>
  <w:num w:numId="20">
    <w:abstractNumId w:val="44"/>
  </w:num>
  <w:num w:numId="21">
    <w:abstractNumId w:val="52"/>
  </w:num>
  <w:num w:numId="22">
    <w:abstractNumId w:val="18"/>
  </w:num>
  <w:num w:numId="23">
    <w:abstractNumId w:val="33"/>
  </w:num>
  <w:num w:numId="24">
    <w:abstractNumId w:val="11"/>
  </w:num>
  <w:num w:numId="25">
    <w:abstractNumId w:val="10"/>
  </w:num>
  <w:num w:numId="26">
    <w:abstractNumId w:val="21"/>
  </w:num>
  <w:num w:numId="27">
    <w:abstractNumId w:val="9"/>
  </w:num>
  <w:num w:numId="28">
    <w:abstractNumId w:val="2"/>
  </w:num>
  <w:num w:numId="29">
    <w:abstractNumId w:val="23"/>
  </w:num>
  <w:num w:numId="30">
    <w:abstractNumId w:val="27"/>
  </w:num>
  <w:num w:numId="31">
    <w:abstractNumId w:val="40"/>
  </w:num>
  <w:num w:numId="32">
    <w:abstractNumId w:val="3"/>
  </w:num>
  <w:num w:numId="33">
    <w:abstractNumId w:val="34"/>
  </w:num>
  <w:num w:numId="34">
    <w:abstractNumId w:val="35"/>
  </w:num>
  <w:num w:numId="35">
    <w:abstractNumId w:val="26"/>
  </w:num>
  <w:num w:numId="36">
    <w:abstractNumId w:val="30"/>
  </w:num>
  <w:num w:numId="37">
    <w:abstractNumId w:val="38"/>
  </w:num>
  <w:num w:numId="38">
    <w:abstractNumId w:val="47"/>
  </w:num>
  <w:num w:numId="39">
    <w:abstractNumId w:val="48"/>
  </w:num>
  <w:num w:numId="40">
    <w:abstractNumId w:val="5"/>
  </w:num>
  <w:num w:numId="41">
    <w:abstractNumId w:val="24"/>
  </w:num>
  <w:num w:numId="42">
    <w:abstractNumId w:val="14"/>
  </w:num>
  <w:num w:numId="43">
    <w:abstractNumId w:val="53"/>
  </w:num>
  <w:num w:numId="44">
    <w:abstractNumId w:val="45"/>
  </w:num>
  <w:num w:numId="45">
    <w:abstractNumId w:val="39"/>
  </w:num>
  <w:num w:numId="46">
    <w:abstractNumId w:val="42"/>
  </w:num>
  <w:num w:numId="47">
    <w:abstractNumId w:val="7"/>
  </w:num>
  <w:num w:numId="48">
    <w:abstractNumId w:val="6"/>
  </w:num>
  <w:num w:numId="49">
    <w:abstractNumId w:val="37"/>
  </w:num>
  <w:num w:numId="50">
    <w:abstractNumId w:val="22"/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540D"/>
    <w:rsid w:val="00005932"/>
    <w:rsid w:val="00084470"/>
    <w:rsid w:val="0009511C"/>
    <w:rsid w:val="000A540A"/>
    <w:rsid w:val="001237A0"/>
    <w:rsid w:val="00162AD3"/>
    <w:rsid w:val="001B3605"/>
    <w:rsid w:val="002125F4"/>
    <w:rsid w:val="002D488D"/>
    <w:rsid w:val="002D714B"/>
    <w:rsid w:val="003233D6"/>
    <w:rsid w:val="0035162E"/>
    <w:rsid w:val="00366023"/>
    <w:rsid w:val="0037253B"/>
    <w:rsid w:val="00391934"/>
    <w:rsid w:val="003A6327"/>
    <w:rsid w:val="003F1D23"/>
    <w:rsid w:val="004B558D"/>
    <w:rsid w:val="00503E7B"/>
    <w:rsid w:val="00537466"/>
    <w:rsid w:val="005430A5"/>
    <w:rsid w:val="00572C92"/>
    <w:rsid w:val="005868F3"/>
    <w:rsid w:val="00595359"/>
    <w:rsid w:val="005A14AA"/>
    <w:rsid w:val="005E19EA"/>
    <w:rsid w:val="00620554"/>
    <w:rsid w:val="00650147"/>
    <w:rsid w:val="00652D1A"/>
    <w:rsid w:val="006B648A"/>
    <w:rsid w:val="007136CE"/>
    <w:rsid w:val="007309E8"/>
    <w:rsid w:val="0076441A"/>
    <w:rsid w:val="00766B2B"/>
    <w:rsid w:val="007D2ED4"/>
    <w:rsid w:val="007D4E7B"/>
    <w:rsid w:val="0081263F"/>
    <w:rsid w:val="00825D54"/>
    <w:rsid w:val="00826B20"/>
    <w:rsid w:val="00857735"/>
    <w:rsid w:val="0090459E"/>
    <w:rsid w:val="009503D2"/>
    <w:rsid w:val="00965B45"/>
    <w:rsid w:val="009669A7"/>
    <w:rsid w:val="009933BD"/>
    <w:rsid w:val="009B7DBE"/>
    <w:rsid w:val="009C589B"/>
    <w:rsid w:val="009E04EC"/>
    <w:rsid w:val="009E47D3"/>
    <w:rsid w:val="009E79C2"/>
    <w:rsid w:val="00A0422A"/>
    <w:rsid w:val="00A23D6B"/>
    <w:rsid w:val="00A32F6D"/>
    <w:rsid w:val="00A51DC2"/>
    <w:rsid w:val="00A70792"/>
    <w:rsid w:val="00AA2295"/>
    <w:rsid w:val="00AE6786"/>
    <w:rsid w:val="00B16F91"/>
    <w:rsid w:val="00B2657B"/>
    <w:rsid w:val="00B53AC2"/>
    <w:rsid w:val="00B62AA1"/>
    <w:rsid w:val="00B955AB"/>
    <w:rsid w:val="00C014F1"/>
    <w:rsid w:val="00C034E5"/>
    <w:rsid w:val="00C334A4"/>
    <w:rsid w:val="00C57410"/>
    <w:rsid w:val="00C86C25"/>
    <w:rsid w:val="00C941BA"/>
    <w:rsid w:val="00CB78D5"/>
    <w:rsid w:val="00CC277F"/>
    <w:rsid w:val="00CE0685"/>
    <w:rsid w:val="00D30ACB"/>
    <w:rsid w:val="00D546AE"/>
    <w:rsid w:val="00D57A6B"/>
    <w:rsid w:val="00DA3464"/>
    <w:rsid w:val="00DA6F54"/>
    <w:rsid w:val="00E07AC7"/>
    <w:rsid w:val="00E22CD8"/>
    <w:rsid w:val="00E252DB"/>
    <w:rsid w:val="00E33839"/>
    <w:rsid w:val="00E52918"/>
    <w:rsid w:val="00EB518B"/>
    <w:rsid w:val="00EC4F8D"/>
    <w:rsid w:val="00F440BC"/>
    <w:rsid w:val="00F450D8"/>
    <w:rsid w:val="00F63019"/>
    <w:rsid w:val="00F8540D"/>
    <w:rsid w:val="00F97F21"/>
    <w:rsid w:val="00FC4AA1"/>
    <w:rsid w:val="00FC74B1"/>
    <w:rsid w:val="00FD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F3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7079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70792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99"/>
    <w:qFormat/>
    <w:rsid w:val="00826B2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30ACB"/>
    <w:pPr>
      <w:suppressAutoHyphens/>
      <w:ind w:left="720"/>
    </w:pPr>
    <w:rPr>
      <w:rFonts w:eastAsia="WenQuanYi Micro Hei" w:cs="Calibri"/>
      <w:kern w:val="1"/>
    </w:rPr>
  </w:style>
  <w:style w:type="table" w:styleId="a5">
    <w:name w:val="Table Grid"/>
    <w:basedOn w:val="a1"/>
    <w:uiPriority w:val="99"/>
    <w:rsid w:val="00D30A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30A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rsid w:val="00D30ACB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rsid w:val="00D30A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7309E8"/>
  </w:style>
  <w:style w:type="character" w:customStyle="1" w:styleId="value">
    <w:name w:val="value"/>
    <w:basedOn w:val="a0"/>
    <w:uiPriority w:val="99"/>
    <w:rsid w:val="00A7079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lanbook.com/book/45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book/58167" TargetMode="External"/><Relationship Id="rId5" Type="http://schemas.openxmlformats.org/officeDocument/2006/relationships/hyperlink" Target="http://e.lanbook.com/book/48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2761</Words>
  <Characters>15741</Characters>
  <Application>Microsoft Office Word</Application>
  <DocSecurity>0</DocSecurity>
  <Lines>131</Lines>
  <Paragraphs>36</Paragraphs>
  <ScaleCrop>false</ScaleCrop>
  <Company/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User</dc:creator>
  <cp:lastModifiedBy>User</cp:lastModifiedBy>
  <cp:revision>2</cp:revision>
  <dcterms:created xsi:type="dcterms:W3CDTF">2018-12-17T11:51:00Z</dcterms:created>
  <dcterms:modified xsi:type="dcterms:W3CDTF">2018-12-17T11:51:00Z</dcterms:modified>
</cp:coreProperties>
</file>