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F1" w:rsidRDefault="00C014F1" w:rsidP="002125F4">
      <w:pPr>
        <w:pStyle w:val="Default"/>
        <w:jc w:val="center"/>
        <w:rPr>
          <w:b/>
          <w:bCs/>
        </w:rPr>
      </w:pPr>
      <w:r w:rsidRPr="00F450D8">
        <w:rPr>
          <w:b/>
          <w:bCs/>
        </w:rPr>
        <w:t>1. Фонд оценочных средств по дисциплине «</w:t>
      </w:r>
      <w:r>
        <w:rPr>
          <w:b/>
          <w:bCs/>
        </w:rPr>
        <w:t>Экология</w:t>
      </w:r>
      <w:r w:rsidRPr="00F450D8">
        <w:rPr>
          <w:b/>
          <w:bCs/>
        </w:rPr>
        <w:t xml:space="preserve">» для направления подготовки: </w:t>
      </w:r>
      <w:r w:rsidRPr="00C941BA">
        <w:rPr>
          <w:b/>
          <w:spacing w:val="20"/>
        </w:rPr>
        <w:t>35.03.03 Агрохимия и почвоведение</w:t>
      </w:r>
      <w:r w:rsidRPr="00F450D8">
        <w:rPr>
          <w:b/>
          <w:bCs/>
        </w:rPr>
        <w:t xml:space="preserve"> </w:t>
      </w:r>
    </w:p>
    <w:p w:rsidR="00C014F1" w:rsidRDefault="00C014F1" w:rsidP="002125F4">
      <w:pPr>
        <w:pStyle w:val="Default"/>
        <w:jc w:val="center"/>
        <w:rPr>
          <w:b/>
          <w:spacing w:val="20"/>
        </w:rPr>
      </w:pPr>
      <w:r w:rsidRPr="00F450D8">
        <w:rPr>
          <w:b/>
          <w:bCs/>
        </w:rPr>
        <w:t>1.1. Спецификация фонда оценочных средств по дисциплине «</w:t>
      </w:r>
      <w:r>
        <w:rPr>
          <w:b/>
          <w:bCs/>
        </w:rPr>
        <w:t>Экология</w:t>
      </w:r>
      <w:r w:rsidRPr="00F450D8">
        <w:rPr>
          <w:b/>
          <w:bCs/>
        </w:rPr>
        <w:t xml:space="preserve">» для направления подготовки: </w:t>
      </w:r>
      <w:r w:rsidRPr="00C941BA">
        <w:rPr>
          <w:b/>
          <w:spacing w:val="20"/>
        </w:rPr>
        <w:t>35.03.03 Агрохимия и почвоведение</w:t>
      </w:r>
    </w:p>
    <w:p w:rsidR="00C014F1" w:rsidRPr="00F450D8" w:rsidRDefault="00C014F1" w:rsidP="002125F4">
      <w:pPr>
        <w:pStyle w:val="Default"/>
        <w:jc w:val="center"/>
      </w:pPr>
    </w:p>
    <w:p w:rsidR="00C014F1" w:rsidRPr="00F450D8" w:rsidRDefault="00C014F1" w:rsidP="00D30ACB">
      <w:pPr>
        <w:pStyle w:val="Default"/>
        <w:jc w:val="both"/>
      </w:pPr>
      <w:r w:rsidRPr="00F450D8">
        <w:t xml:space="preserve"> </w:t>
      </w:r>
      <w:r w:rsidRPr="00F450D8">
        <w:rPr>
          <w:b/>
          <w:bCs/>
        </w:rPr>
        <w:t xml:space="preserve">Цель создания оценочного средства. Обоснование подхода к его созданию </w:t>
      </w:r>
    </w:p>
    <w:p w:rsidR="00C014F1" w:rsidRDefault="00C014F1" w:rsidP="00D30ACB">
      <w:pPr>
        <w:pStyle w:val="Default"/>
        <w:jc w:val="both"/>
      </w:pPr>
      <w:r>
        <w:t xml:space="preserve">Установить уровень </w:t>
      </w:r>
      <w:proofErr w:type="spellStart"/>
      <w:r>
        <w:t>сформированности</w:t>
      </w:r>
      <w:proofErr w:type="spellEnd"/>
      <w:r>
        <w:t xml:space="preserve"> компетенций обучающихся по образовательной программе высшего образования по направлению подготовки </w:t>
      </w:r>
      <w:r w:rsidRPr="002125F4">
        <w:rPr>
          <w:spacing w:val="20"/>
        </w:rPr>
        <w:t>35.03.03 Агрохимия и почвоведение</w:t>
      </w:r>
      <w:r w:rsidRPr="002125F4">
        <w:t xml:space="preserve"> (уровень </w:t>
      </w:r>
      <w:proofErr w:type="spellStart"/>
      <w:r w:rsidRPr="002125F4">
        <w:t>бакалавриата</w:t>
      </w:r>
      <w:proofErr w:type="spellEnd"/>
      <w:r w:rsidRPr="002125F4">
        <w:t>), изуча</w:t>
      </w:r>
      <w:r>
        <w:t>ющих дисциплину «Экология».</w:t>
      </w:r>
    </w:p>
    <w:p w:rsidR="00C014F1" w:rsidRPr="00F450D8" w:rsidRDefault="00C014F1" w:rsidP="00D30ACB">
      <w:pPr>
        <w:pStyle w:val="Default"/>
        <w:jc w:val="both"/>
      </w:pPr>
      <w:r>
        <w:t xml:space="preserve">Вид теста: </w:t>
      </w:r>
      <w:proofErr w:type="spellStart"/>
      <w:r>
        <w:t>критериально-ориентированный</w:t>
      </w:r>
      <w:proofErr w:type="spellEnd"/>
      <w:r>
        <w:t>,  на бумажном носителе.</w:t>
      </w:r>
    </w:p>
    <w:p w:rsidR="00C014F1" w:rsidRPr="00F450D8" w:rsidRDefault="00C014F1" w:rsidP="00D30ACB">
      <w:pPr>
        <w:pStyle w:val="Default"/>
        <w:jc w:val="both"/>
      </w:pPr>
      <w:r w:rsidRPr="00F450D8">
        <w:t xml:space="preserve"> </w:t>
      </w:r>
      <w:r w:rsidRPr="00F450D8">
        <w:rPr>
          <w:b/>
          <w:bCs/>
        </w:rPr>
        <w:t>Документы, определяющие содержание оценочного средства</w:t>
      </w:r>
    </w:p>
    <w:p w:rsidR="00C014F1" w:rsidRDefault="00C014F1" w:rsidP="00FC4AA1">
      <w:pPr>
        <w:pStyle w:val="Default"/>
        <w:jc w:val="both"/>
      </w:pPr>
      <w:proofErr w:type="gramStart"/>
      <w:r w:rsidRPr="00F450D8">
        <w:t xml:space="preserve">Содержание теста определяется требованиями к результатам освоения программы </w:t>
      </w:r>
      <w:proofErr w:type="spellStart"/>
      <w:r w:rsidRPr="00F450D8">
        <w:t>бакалавриата</w:t>
      </w:r>
      <w:proofErr w:type="spellEnd"/>
      <w:r w:rsidRPr="00F450D8">
        <w:t>,</w:t>
      </w:r>
      <w:r>
        <w:t xml:space="preserve"> </w:t>
      </w:r>
      <w:r w:rsidRPr="00F450D8">
        <w:t xml:space="preserve"> </w:t>
      </w:r>
      <w:r>
        <w:t xml:space="preserve"> </w:t>
      </w:r>
      <w:r w:rsidRPr="00F450D8">
        <w:t xml:space="preserve">указанными в Федеральном государственном образовательном стандарте высшего образования по направлению подготовки </w:t>
      </w:r>
      <w:r w:rsidRPr="002125F4">
        <w:rPr>
          <w:spacing w:val="20"/>
        </w:rPr>
        <w:t>35.03.03 Агрохимия и почвоведение</w:t>
      </w:r>
      <w:r w:rsidRPr="002125F4">
        <w:t xml:space="preserve"> (уровень </w:t>
      </w:r>
      <w:proofErr w:type="spellStart"/>
      <w:r w:rsidRPr="002125F4">
        <w:t>бакалавриата</w:t>
      </w:r>
      <w:proofErr w:type="spellEnd"/>
      <w:r w:rsidRPr="002125F4">
        <w:t xml:space="preserve">) (приказ </w:t>
      </w:r>
      <w:proofErr w:type="spellStart"/>
      <w:r w:rsidRPr="002125F4">
        <w:t>Мин</w:t>
      </w:r>
      <w:r w:rsidRPr="00F450D8">
        <w:t>обрнауки</w:t>
      </w:r>
      <w:proofErr w:type="spellEnd"/>
      <w:r w:rsidRPr="00F450D8">
        <w:t xml:space="preserve"> России от 04.12.2015г. №1431 «</w:t>
      </w:r>
      <w:r>
        <w:t xml:space="preserve"> </w:t>
      </w:r>
      <w:r w:rsidRPr="00F450D8">
        <w:t xml:space="preserve">Об утверждении федерального государственного образовательного стандарта высшего образования по направлению подготовки </w:t>
      </w:r>
      <w:r w:rsidRPr="002125F4">
        <w:rPr>
          <w:spacing w:val="20"/>
        </w:rPr>
        <w:t>35.03.03 Агрохимия и почвоведение</w:t>
      </w:r>
      <w:r w:rsidRPr="002125F4">
        <w:t xml:space="preserve"> (уровень </w:t>
      </w:r>
      <w:proofErr w:type="spellStart"/>
      <w:r w:rsidRPr="002125F4">
        <w:t>бакалавриата</w:t>
      </w:r>
      <w:proofErr w:type="spellEnd"/>
      <w:r w:rsidRPr="002125F4">
        <w:t>)», в части форми</w:t>
      </w:r>
      <w:r w:rsidRPr="00F450D8">
        <w:t>руемых в результате изучения дисциплины «</w:t>
      </w:r>
      <w:r>
        <w:t>Экология</w:t>
      </w:r>
      <w:r w:rsidRPr="00F450D8">
        <w:t>» профессиональных компетенций.</w:t>
      </w:r>
      <w:proofErr w:type="gramEnd"/>
    </w:p>
    <w:p w:rsidR="00C014F1" w:rsidRPr="00F450D8" w:rsidRDefault="00C014F1" w:rsidP="00FC4AA1">
      <w:pPr>
        <w:pStyle w:val="Default"/>
        <w:jc w:val="both"/>
      </w:pPr>
    </w:p>
    <w:p w:rsidR="00C014F1" w:rsidRPr="00F450D8" w:rsidRDefault="00C014F1" w:rsidP="00D30AC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450D8">
        <w:rPr>
          <w:rFonts w:ascii="Times New Roman" w:hAnsi="Times New Roman"/>
          <w:b/>
          <w:bCs/>
          <w:sz w:val="24"/>
          <w:szCs w:val="24"/>
        </w:rPr>
        <w:t>Основные учебники и учебные пособия, которые могут быть использованы при подготовке к оцениванию</w:t>
      </w:r>
    </w:p>
    <w:p w:rsidR="00C014F1" w:rsidRPr="006B648A" w:rsidRDefault="00C014F1" w:rsidP="004B55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648A">
        <w:rPr>
          <w:rFonts w:ascii="Times New Roman" w:hAnsi="Times New Roman"/>
          <w:b/>
          <w:sz w:val="24"/>
          <w:szCs w:val="24"/>
        </w:rPr>
        <w:t>Основная учебная литература, необходимая для подготовки</w:t>
      </w:r>
    </w:p>
    <w:p w:rsidR="00C014F1" w:rsidRDefault="00C014F1" w:rsidP="006B648A">
      <w:pPr>
        <w:pStyle w:val="a3"/>
        <w:tabs>
          <w:tab w:val="num" w:pos="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014F1" w:rsidRDefault="00C014F1" w:rsidP="00CC27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учебная литература, необходимая для освоения дисциплины (модуля)</w:t>
      </w:r>
    </w:p>
    <w:p w:rsidR="00C014F1" w:rsidRDefault="00C014F1" w:rsidP="00CC277F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pacing w:val="7"/>
        </w:rPr>
      </w:pPr>
    </w:p>
    <w:p w:rsidR="00C014F1" w:rsidRDefault="00C014F1" w:rsidP="00CC277F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color w:val="000000"/>
          <w:spacing w:val="7"/>
        </w:rPr>
      </w:pPr>
      <w:proofErr w:type="spellStart"/>
      <w:r>
        <w:rPr>
          <w:rFonts w:ascii="Times New Roman" w:hAnsi="Times New Roman"/>
          <w:color w:val="000000"/>
          <w:spacing w:val="7"/>
        </w:rPr>
        <w:t>Черников</w:t>
      </w:r>
      <w:proofErr w:type="spellEnd"/>
      <w:r>
        <w:rPr>
          <w:rFonts w:ascii="Times New Roman" w:hAnsi="Times New Roman"/>
          <w:color w:val="000000"/>
          <w:spacing w:val="7"/>
        </w:rPr>
        <w:t xml:space="preserve"> А.В., </w:t>
      </w:r>
      <w:proofErr w:type="spellStart"/>
      <w:r>
        <w:rPr>
          <w:rFonts w:ascii="Times New Roman" w:hAnsi="Times New Roman"/>
          <w:color w:val="000000"/>
          <w:spacing w:val="7"/>
        </w:rPr>
        <w:t>А.И.Чекерес</w:t>
      </w:r>
      <w:proofErr w:type="spellEnd"/>
      <w:r>
        <w:rPr>
          <w:rFonts w:ascii="Times New Roman" w:hAnsi="Times New Roman"/>
          <w:color w:val="000000"/>
          <w:spacing w:val="7"/>
        </w:rPr>
        <w:t xml:space="preserve">.  Агроэкология. Учебник для вузов. М., Колос - 2000. 536с. </w:t>
      </w:r>
      <w:r>
        <w:rPr>
          <w:rFonts w:ascii="Times New Roman" w:hAnsi="Times New Roman"/>
          <w:sz w:val="24"/>
        </w:rPr>
        <w:t>Количество экземпляров -71</w:t>
      </w:r>
    </w:p>
    <w:p w:rsidR="00C014F1" w:rsidRDefault="00C014F1" w:rsidP="00CC277F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Черников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В.А., </w:t>
      </w:r>
      <w:proofErr w:type="spellStart"/>
      <w:r>
        <w:rPr>
          <w:rFonts w:ascii="Times New Roman" w:hAnsi="Times New Roman"/>
          <w:sz w:val="24"/>
          <w:szCs w:val="24"/>
        </w:rPr>
        <w:t>А.И.Чекерес</w:t>
      </w:r>
      <w:proofErr w:type="spellEnd"/>
      <w:r>
        <w:rPr>
          <w:rFonts w:ascii="Times New Roman" w:hAnsi="Times New Roman"/>
          <w:sz w:val="24"/>
          <w:szCs w:val="24"/>
        </w:rPr>
        <w:t xml:space="preserve">. Агроэкология. Методология, технология, экономик Учебник для студ. вузов. М., </w:t>
      </w:r>
      <w:proofErr w:type="spellStart"/>
      <w:r>
        <w:rPr>
          <w:rFonts w:ascii="Times New Roman" w:hAnsi="Times New Roman"/>
          <w:sz w:val="24"/>
          <w:szCs w:val="24"/>
        </w:rPr>
        <w:t>КолосС</w:t>
      </w:r>
      <w:proofErr w:type="spellEnd"/>
      <w:r>
        <w:rPr>
          <w:rFonts w:ascii="Times New Roman" w:hAnsi="Times New Roman"/>
          <w:sz w:val="24"/>
          <w:szCs w:val="24"/>
        </w:rPr>
        <w:t xml:space="preserve"> - 2004. 400с.</w:t>
      </w:r>
      <w:r w:rsidRPr="00C5741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Количество экземпляров -93</w:t>
      </w:r>
    </w:p>
    <w:p w:rsidR="00C014F1" w:rsidRPr="00C334A4" w:rsidRDefault="00C014F1" w:rsidP="00CC2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4F1" w:rsidRDefault="00C014F1" w:rsidP="00CC2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2. Дополнительная учебная литература, необходимая для освоения дисциплины (модуля)</w:t>
      </w:r>
    </w:p>
    <w:p w:rsidR="00C014F1" w:rsidRDefault="00C014F1" w:rsidP="00CC277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014F1" w:rsidRDefault="00C014F1" w:rsidP="00CC277F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Герасименко В.П. Практикум по агроэкологии [учеб. пособие для студ. вузов]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>Лань - 2009. 432с.</w:t>
      </w:r>
      <w:r w:rsidRPr="00C5741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Количество экземпляров -28</w:t>
      </w:r>
    </w:p>
    <w:p w:rsidR="00C014F1" w:rsidRDefault="00C014F1" w:rsidP="00CC277F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color w:val="000000"/>
          <w:spacing w:val="-6"/>
        </w:rPr>
      </w:pPr>
      <w:r>
        <w:rPr>
          <w:rFonts w:ascii="Times New Roman" w:hAnsi="Times New Roman"/>
          <w:color w:val="000000"/>
          <w:spacing w:val="-6"/>
        </w:rPr>
        <w:t>Голованов А.И. под ред. А.И.Голованова Рекультивация нарушенных земель [учеб</w:t>
      </w:r>
      <w:proofErr w:type="gramStart"/>
      <w:r>
        <w:rPr>
          <w:rFonts w:ascii="Times New Roman" w:hAnsi="Times New Roman"/>
          <w:color w:val="000000"/>
          <w:spacing w:val="-6"/>
        </w:rPr>
        <w:t>.</w:t>
      </w:r>
      <w:proofErr w:type="gramEnd"/>
      <w:r>
        <w:rPr>
          <w:rFonts w:ascii="Times New Roman" w:hAnsi="Times New Roman"/>
          <w:color w:val="000000"/>
          <w:spacing w:val="-6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6"/>
        </w:rPr>
        <w:t>п</w:t>
      </w:r>
      <w:proofErr w:type="gramEnd"/>
      <w:r>
        <w:rPr>
          <w:rFonts w:ascii="Times New Roman" w:hAnsi="Times New Roman"/>
          <w:color w:val="000000"/>
          <w:spacing w:val="-6"/>
        </w:rPr>
        <w:t xml:space="preserve">особие для студ. вузов] М., </w:t>
      </w:r>
      <w:proofErr w:type="spellStart"/>
      <w:r>
        <w:rPr>
          <w:rFonts w:ascii="Times New Roman" w:hAnsi="Times New Roman"/>
          <w:color w:val="000000"/>
          <w:spacing w:val="-6"/>
        </w:rPr>
        <w:t>КолосС</w:t>
      </w:r>
      <w:proofErr w:type="spellEnd"/>
      <w:r>
        <w:rPr>
          <w:rFonts w:ascii="Times New Roman" w:hAnsi="Times New Roman"/>
          <w:color w:val="000000"/>
          <w:spacing w:val="-6"/>
        </w:rPr>
        <w:t xml:space="preserve"> - 2009. 325с. </w:t>
      </w:r>
      <w:r>
        <w:rPr>
          <w:rFonts w:ascii="Times New Roman" w:hAnsi="Times New Roman"/>
          <w:sz w:val="24"/>
        </w:rPr>
        <w:t>Количество экземпляров -35</w:t>
      </w:r>
    </w:p>
    <w:p w:rsidR="00C014F1" w:rsidRDefault="00C014F1" w:rsidP="00CC277F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Матвеенко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Е.А. Агроэкология [Основы системного анализа и </w:t>
      </w:r>
      <w:proofErr w:type="spellStart"/>
      <w:r>
        <w:rPr>
          <w:rFonts w:ascii="Times New Roman" w:hAnsi="Times New Roman"/>
          <w:sz w:val="24"/>
          <w:szCs w:val="24"/>
        </w:rPr>
        <w:t>моделиртвание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экосистем: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особие] М., ОНТИ ПНЦ РАН - 2001. 60с.</w:t>
      </w:r>
      <w:r w:rsidRPr="00C5741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Количество экземпляров -15</w:t>
      </w:r>
    </w:p>
    <w:p w:rsidR="00C014F1" w:rsidRDefault="00C014F1" w:rsidP="00CC277F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Мосина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Л.В. Агроэкология [Сельскохозяйственная </w:t>
      </w:r>
      <w:proofErr w:type="spellStart"/>
      <w:r>
        <w:rPr>
          <w:rFonts w:ascii="Times New Roman" w:hAnsi="Times New Roman"/>
          <w:sz w:val="24"/>
          <w:szCs w:val="24"/>
        </w:rPr>
        <w:t>экотоксикология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особие] М., ОНТИ ПНЦ РАН - 2000. 184с.</w:t>
      </w:r>
      <w:r w:rsidRPr="00C5741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Количество экземпляров -20</w:t>
      </w:r>
    </w:p>
    <w:p w:rsidR="00C014F1" w:rsidRDefault="00C014F1" w:rsidP="00CC277F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color w:val="000000"/>
          <w:spacing w:val="-6"/>
        </w:rPr>
      </w:pPr>
      <w:proofErr w:type="spellStart"/>
      <w:r>
        <w:rPr>
          <w:rFonts w:ascii="Times New Roman" w:hAnsi="Times New Roman"/>
          <w:color w:val="000000"/>
          <w:spacing w:val="-6"/>
        </w:rPr>
        <w:t>Сметанин</w:t>
      </w:r>
      <w:proofErr w:type="spellEnd"/>
      <w:r>
        <w:rPr>
          <w:rFonts w:ascii="Times New Roman" w:hAnsi="Times New Roman"/>
          <w:color w:val="000000"/>
          <w:spacing w:val="-6"/>
        </w:rPr>
        <w:t xml:space="preserve"> В.И.  Рекультивация и обустройство нарушенных земель [учеб</w:t>
      </w:r>
      <w:proofErr w:type="gramStart"/>
      <w:r>
        <w:rPr>
          <w:rFonts w:ascii="Times New Roman" w:hAnsi="Times New Roman"/>
          <w:color w:val="000000"/>
          <w:spacing w:val="-6"/>
        </w:rPr>
        <w:t>.</w:t>
      </w:r>
      <w:proofErr w:type="gramEnd"/>
      <w:r>
        <w:rPr>
          <w:rFonts w:ascii="Times New Roman" w:hAnsi="Times New Roman"/>
          <w:color w:val="000000"/>
          <w:spacing w:val="-6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6"/>
        </w:rPr>
        <w:t>п</w:t>
      </w:r>
      <w:proofErr w:type="gramEnd"/>
      <w:r>
        <w:rPr>
          <w:rFonts w:ascii="Times New Roman" w:hAnsi="Times New Roman"/>
          <w:color w:val="000000"/>
          <w:spacing w:val="-6"/>
        </w:rPr>
        <w:t>особие для студ. вузов ] М., Колос - 2003. 96с.</w:t>
      </w:r>
      <w:r w:rsidRPr="00C5741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Количество экземпляров -24</w:t>
      </w:r>
    </w:p>
    <w:p w:rsidR="00C014F1" w:rsidRPr="00C334A4" w:rsidRDefault="00C014F1" w:rsidP="00CC277F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4A4">
        <w:rPr>
          <w:rFonts w:ascii="Times New Roman" w:hAnsi="Times New Roman"/>
          <w:color w:val="111111"/>
          <w:sz w:val="24"/>
          <w:szCs w:val="24"/>
        </w:rPr>
        <w:t>Городков А.В. Экология визуальной среды. [Электронный ресурс] / А.В. Городков, С.И. Салтанова. — Электрон</w:t>
      </w:r>
      <w:proofErr w:type="gramStart"/>
      <w:r w:rsidRPr="00C334A4">
        <w:rPr>
          <w:rFonts w:ascii="Times New Roman" w:hAnsi="Times New Roman"/>
          <w:color w:val="111111"/>
          <w:sz w:val="24"/>
          <w:szCs w:val="24"/>
        </w:rPr>
        <w:t>.</w:t>
      </w:r>
      <w:proofErr w:type="gramEnd"/>
      <w:r w:rsidRPr="00C334A4">
        <w:rPr>
          <w:rFonts w:ascii="Times New Roman" w:hAnsi="Times New Roman"/>
          <w:color w:val="111111"/>
          <w:sz w:val="24"/>
          <w:szCs w:val="24"/>
        </w:rPr>
        <w:t xml:space="preserve"> </w:t>
      </w:r>
      <w:proofErr w:type="gramStart"/>
      <w:r w:rsidRPr="00C334A4">
        <w:rPr>
          <w:rFonts w:ascii="Times New Roman" w:hAnsi="Times New Roman"/>
          <w:color w:val="111111"/>
          <w:sz w:val="24"/>
          <w:szCs w:val="24"/>
        </w:rPr>
        <w:t>д</w:t>
      </w:r>
      <w:proofErr w:type="gramEnd"/>
      <w:r w:rsidRPr="00C334A4">
        <w:rPr>
          <w:rFonts w:ascii="Times New Roman" w:hAnsi="Times New Roman"/>
          <w:color w:val="111111"/>
          <w:sz w:val="24"/>
          <w:szCs w:val="24"/>
        </w:rPr>
        <w:t>ан. — СПб</w:t>
      </w:r>
      <w:proofErr w:type="gramStart"/>
      <w:r w:rsidRPr="00C334A4">
        <w:rPr>
          <w:rFonts w:ascii="Times New Roman" w:hAnsi="Times New Roman"/>
          <w:color w:val="111111"/>
          <w:sz w:val="24"/>
          <w:szCs w:val="24"/>
        </w:rPr>
        <w:t xml:space="preserve">. : </w:t>
      </w:r>
      <w:proofErr w:type="gramEnd"/>
      <w:r w:rsidRPr="00C334A4">
        <w:rPr>
          <w:rFonts w:ascii="Times New Roman" w:hAnsi="Times New Roman"/>
          <w:color w:val="111111"/>
          <w:sz w:val="24"/>
          <w:szCs w:val="24"/>
        </w:rPr>
        <w:t xml:space="preserve">Лань, 2013. — 192 с. </w:t>
      </w:r>
      <w:r w:rsidRPr="00C334A4">
        <w:rPr>
          <w:rFonts w:ascii="Times New Roman" w:hAnsi="Times New Roman"/>
          <w:color w:val="111111"/>
          <w:sz w:val="24"/>
          <w:szCs w:val="24"/>
          <w:lang w:val="en-US"/>
        </w:rPr>
        <w:t>URL</w:t>
      </w:r>
      <w:r w:rsidRPr="00C334A4">
        <w:rPr>
          <w:rFonts w:ascii="Times New Roman" w:hAnsi="Times New Roman"/>
          <w:color w:val="111111"/>
          <w:sz w:val="24"/>
          <w:szCs w:val="24"/>
        </w:rPr>
        <w:t xml:space="preserve">: </w:t>
      </w:r>
      <w:hyperlink r:id="rId5" w:history="1">
        <w:r w:rsidRPr="00C334A4">
          <w:rPr>
            <w:rStyle w:val="a6"/>
            <w:rFonts w:ascii="Times New Roman" w:hAnsi="Times New Roman"/>
            <w:sz w:val="24"/>
            <w:szCs w:val="24"/>
          </w:rPr>
          <w:t>http://e.lanbook.com/book/4868</w:t>
        </w:r>
      </w:hyperlink>
      <w:r w:rsidRPr="00C334A4">
        <w:rPr>
          <w:rFonts w:ascii="Times New Roman" w:hAnsi="Times New Roman"/>
          <w:color w:val="111111"/>
          <w:sz w:val="24"/>
          <w:szCs w:val="24"/>
        </w:rPr>
        <w:t xml:space="preserve"> </w:t>
      </w:r>
    </w:p>
    <w:p w:rsidR="00C014F1" w:rsidRPr="00C334A4" w:rsidRDefault="00C014F1" w:rsidP="00CC277F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4A4">
        <w:rPr>
          <w:rFonts w:ascii="Times New Roman" w:hAnsi="Times New Roman"/>
          <w:color w:val="111111"/>
          <w:sz w:val="24"/>
          <w:szCs w:val="24"/>
        </w:rPr>
        <w:t>Нефедова С.А. Биология с основами экологии. [Электронный ресурс] / С.А. Нефедова, А.А. Коровушкин, А.Н. Бачурин, Е.А. Шашурина. — Электрон</w:t>
      </w:r>
      <w:proofErr w:type="gramStart"/>
      <w:r w:rsidRPr="00C334A4">
        <w:rPr>
          <w:rFonts w:ascii="Times New Roman" w:hAnsi="Times New Roman"/>
          <w:color w:val="111111"/>
          <w:sz w:val="24"/>
          <w:szCs w:val="24"/>
        </w:rPr>
        <w:t>.</w:t>
      </w:r>
      <w:proofErr w:type="gramEnd"/>
      <w:r w:rsidRPr="00C334A4">
        <w:rPr>
          <w:rFonts w:ascii="Times New Roman" w:hAnsi="Times New Roman"/>
          <w:color w:val="111111"/>
          <w:sz w:val="24"/>
          <w:szCs w:val="24"/>
        </w:rPr>
        <w:t xml:space="preserve"> </w:t>
      </w:r>
      <w:proofErr w:type="gramStart"/>
      <w:r w:rsidRPr="00C334A4">
        <w:rPr>
          <w:rFonts w:ascii="Times New Roman" w:hAnsi="Times New Roman"/>
          <w:color w:val="111111"/>
          <w:sz w:val="24"/>
          <w:szCs w:val="24"/>
        </w:rPr>
        <w:t>д</w:t>
      </w:r>
      <w:proofErr w:type="gramEnd"/>
      <w:r w:rsidRPr="00C334A4">
        <w:rPr>
          <w:rFonts w:ascii="Times New Roman" w:hAnsi="Times New Roman"/>
          <w:color w:val="111111"/>
          <w:sz w:val="24"/>
          <w:szCs w:val="24"/>
        </w:rPr>
        <w:t>ан. — СПб</w:t>
      </w:r>
      <w:proofErr w:type="gramStart"/>
      <w:r w:rsidRPr="00C334A4">
        <w:rPr>
          <w:rFonts w:ascii="Times New Roman" w:hAnsi="Times New Roman"/>
          <w:color w:val="111111"/>
          <w:sz w:val="24"/>
          <w:szCs w:val="24"/>
        </w:rPr>
        <w:t xml:space="preserve">. : </w:t>
      </w:r>
      <w:proofErr w:type="gramEnd"/>
      <w:r w:rsidRPr="00C334A4">
        <w:rPr>
          <w:rFonts w:ascii="Times New Roman" w:hAnsi="Times New Roman"/>
          <w:color w:val="111111"/>
          <w:sz w:val="24"/>
          <w:szCs w:val="24"/>
        </w:rPr>
        <w:t xml:space="preserve">Лань, 2015. — 368 с. </w:t>
      </w:r>
      <w:r w:rsidRPr="00C334A4">
        <w:rPr>
          <w:rFonts w:ascii="Times New Roman" w:hAnsi="Times New Roman"/>
          <w:color w:val="111111"/>
          <w:sz w:val="24"/>
          <w:szCs w:val="24"/>
          <w:lang w:val="en-US"/>
        </w:rPr>
        <w:t>URL</w:t>
      </w:r>
      <w:r w:rsidRPr="00C334A4">
        <w:rPr>
          <w:rFonts w:ascii="Times New Roman" w:hAnsi="Times New Roman"/>
          <w:color w:val="111111"/>
          <w:sz w:val="24"/>
          <w:szCs w:val="24"/>
        </w:rPr>
        <w:t xml:space="preserve">: </w:t>
      </w:r>
      <w:hyperlink r:id="rId6" w:history="1">
        <w:r w:rsidRPr="00C334A4">
          <w:rPr>
            <w:rStyle w:val="a6"/>
            <w:rFonts w:ascii="Times New Roman" w:hAnsi="Times New Roman"/>
            <w:sz w:val="24"/>
            <w:szCs w:val="24"/>
          </w:rPr>
          <w:t>http://e.lanbook.com/book/58167</w:t>
        </w:r>
      </w:hyperlink>
      <w:r w:rsidRPr="00C334A4">
        <w:rPr>
          <w:rFonts w:ascii="Times New Roman" w:hAnsi="Times New Roman"/>
          <w:color w:val="111111"/>
          <w:sz w:val="24"/>
          <w:szCs w:val="24"/>
        </w:rPr>
        <w:t xml:space="preserve"> .</w:t>
      </w:r>
    </w:p>
    <w:p w:rsidR="00C014F1" w:rsidRPr="00C334A4" w:rsidRDefault="00C014F1" w:rsidP="00CC277F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34A4">
        <w:rPr>
          <w:rFonts w:ascii="Times New Roman" w:hAnsi="Times New Roman"/>
          <w:color w:val="111111"/>
          <w:sz w:val="24"/>
          <w:szCs w:val="24"/>
        </w:rPr>
        <w:lastRenderedPageBreak/>
        <w:t>Шумлянская</w:t>
      </w:r>
      <w:proofErr w:type="spellEnd"/>
      <w:r w:rsidRPr="00C334A4">
        <w:rPr>
          <w:rFonts w:ascii="Times New Roman" w:hAnsi="Times New Roman"/>
          <w:color w:val="111111"/>
          <w:sz w:val="24"/>
          <w:szCs w:val="24"/>
        </w:rPr>
        <w:t xml:space="preserve"> Н.А. Экология. [Электронный ресурс] — Электрон</w:t>
      </w:r>
      <w:proofErr w:type="gramStart"/>
      <w:r w:rsidRPr="00C334A4">
        <w:rPr>
          <w:rFonts w:ascii="Times New Roman" w:hAnsi="Times New Roman"/>
          <w:color w:val="111111"/>
          <w:sz w:val="24"/>
          <w:szCs w:val="24"/>
        </w:rPr>
        <w:t>.</w:t>
      </w:r>
      <w:proofErr w:type="gramEnd"/>
      <w:r w:rsidRPr="00C334A4">
        <w:rPr>
          <w:rFonts w:ascii="Times New Roman" w:hAnsi="Times New Roman"/>
          <w:color w:val="111111"/>
          <w:sz w:val="24"/>
          <w:szCs w:val="24"/>
        </w:rPr>
        <w:t xml:space="preserve"> </w:t>
      </w:r>
      <w:proofErr w:type="gramStart"/>
      <w:r w:rsidRPr="00C334A4">
        <w:rPr>
          <w:rFonts w:ascii="Times New Roman" w:hAnsi="Times New Roman"/>
          <w:color w:val="111111"/>
          <w:sz w:val="24"/>
          <w:szCs w:val="24"/>
        </w:rPr>
        <w:t>д</w:t>
      </w:r>
      <w:proofErr w:type="gramEnd"/>
      <w:r w:rsidRPr="00C334A4">
        <w:rPr>
          <w:rFonts w:ascii="Times New Roman" w:hAnsi="Times New Roman"/>
          <w:color w:val="111111"/>
          <w:sz w:val="24"/>
          <w:szCs w:val="24"/>
        </w:rPr>
        <w:t>ан. — Новосибирск</w:t>
      </w:r>
      <w:proofErr w:type="gramStart"/>
      <w:r w:rsidRPr="00C334A4">
        <w:rPr>
          <w:rFonts w:ascii="Times New Roman" w:hAnsi="Times New Roman"/>
          <w:color w:val="111111"/>
          <w:sz w:val="24"/>
          <w:szCs w:val="24"/>
        </w:rPr>
        <w:t xml:space="preserve"> :</w:t>
      </w:r>
      <w:proofErr w:type="gramEnd"/>
      <w:r w:rsidRPr="00C334A4">
        <w:rPr>
          <w:rFonts w:ascii="Times New Roman" w:hAnsi="Times New Roman"/>
          <w:color w:val="111111"/>
          <w:sz w:val="24"/>
          <w:szCs w:val="24"/>
        </w:rPr>
        <w:t xml:space="preserve"> НГАУ, 2005. — 48 с. </w:t>
      </w:r>
      <w:r w:rsidRPr="00C334A4">
        <w:rPr>
          <w:rFonts w:ascii="Times New Roman" w:hAnsi="Times New Roman"/>
          <w:color w:val="111111"/>
          <w:sz w:val="24"/>
          <w:szCs w:val="24"/>
          <w:lang w:val="en-US"/>
        </w:rPr>
        <w:t>URL</w:t>
      </w:r>
      <w:r w:rsidRPr="00C334A4">
        <w:rPr>
          <w:rFonts w:ascii="Times New Roman" w:hAnsi="Times New Roman"/>
          <w:color w:val="111111"/>
          <w:sz w:val="24"/>
          <w:szCs w:val="24"/>
        </w:rPr>
        <w:t xml:space="preserve">: </w:t>
      </w:r>
      <w:hyperlink r:id="rId7" w:history="1">
        <w:r w:rsidRPr="00C334A4">
          <w:rPr>
            <w:rStyle w:val="a6"/>
            <w:rFonts w:ascii="Times New Roman" w:hAnsi="Times New Roman"/>
            <w:sz w:val="24"/>
            <w:szCs w:val="24"/>
          </w:rPr>
          <w:t>http://e.lanbook.com/book/4588</w:t>
        </w:r>
      </w:hyperlink>
    </w:p>
    <w:p w:rsidR="00C014F1" w:rsidRDefault="00C014F1" w:rsidP="00CC27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3. Ресурсы сети «Интернет», необходимые для освоения дисциплины (модуля)</w:t>
      </w:r>
    </w:p>
    <w:p w:rsidR="00C014F1" w:rsidRDefault="00C014F1" w:rsidP="00CC277F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color w:val="111111"/>
          <w:sz w:val="24"/>
          <w:szCs w:val="21"/>
        </w:rPr>
        <w:t xml:space="preserve"> </w:t>
      </w:r>
      <w:hyperlink r:id="rId8" w:history="1">
        <w:r>
          <w:rPr>
            <w:rStyle w:val="a6"/>
            <w:rFonts w:ascii="Times New Roman" w:hAnsi="Times New Roman"/>
            <w:sz w:val="24"/>
            <w:szCs w:val="24"/>
            <w:highlight w:val="white"/>
            <w:lang w:val="en-US"/>
          </w:rPr>
          <w:t>www.studentlibrary.ru</w:t>
        </w:r>
      </w:hyperlink>
    </w:p>
    <w:p w:rsidR="00C014F1" w:rsidRDefault="00C014F1" w:rsidP="00CC277F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12"/>
          <w:szCs w:val="16"/>
        </w:rPr>
      </w:pPr>
      <w:r>
        <w:rPr>
          <w:rFonts w:ascii="Times New Roman" w:hAnsi="Times New Roman"/>
          <w:sz w:val="24"/>
          <w:szCs w:val="24"/>
          <w:lang w:val="en-US"/>
        </w:rPr>
        <w:t>URL</w:t>
      </w:r>
      <w:r>
        <w:rPr>
          <w:rFonts w:ascii="Times New Roman" w:hAnsi="Times New Roman"/>
          <w:sz w:val="24"/>
          <w:szCs w:val="24"/>
        </w:rPr>
        <w:t>:</w:t>
      </w:r>
      <w:proofErr w:type="spellStart"/>
      <w:r w:rsidR="005A14AA">
        <w:fldChar w:fldCharType="begin"/>
      </w:r>
      <w:r w:rsidR="003233D6">
        <w:instrText>HYPERLINK "http://www.mnr.gov.ru"</w:instrText>
      </w:r>
      <w:r w:rsidR="005A14AA">
        <w:fldChar w:fldCharType="separate"/>
      </w:r>
      <w:r>
        <w:rPr>
          <w:rStyle w:val="a6"/>
          <w:rFonts w:ascii="Times New Roman" w:hAnsi="Times New Roman"/>
          <w:sz w:val="24"/>
          <w:szCs w:val="24"/>
        </w:rPr>
        <w:t>http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>://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www.mnr.gov.ru</w:t>
      </w:r>
      <w:proofErr w:type="spellEnd"/>
      <w:r w:rsidR="005A14AA">
        <w:fldChar w:fldCharType="end"/>
      </w:r>
      <w:r>
        <w:rPr>
          <w:rFonts w:ascii="Times New Roman" w:hAnsi="Times New Roman"/>
          <w:sz w:val="24"/>
          <w:szCs w:val="24"/>
        </w:rPr>
        <w:t xml:space="preserve"> Министерство природных ресурсов и экологии Российской Федерации</w:t>
      </w:r>
    </w:p>
    <w:p w:rsidR="00C014F1" w:rsidRDefault="00C014F1" w:rsidP="00D30A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14F1" w:rsidRPr="00F450D8" w:rsidRDefault="00C014F1" w:rsidP="00D30A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014F1" w:rsidRDefault="00C014F1" w:rsidP="00D30A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14F1" w:rsidRDefault="00C014F1" w:rsidP="00CC277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A70792">
        <w:rPr>
          <w:rFonts w:ascii="Times New Roman" w:hAnsi="Times New Roman"/>
          <w:b/>
          <w:sz w:val="24"/>
          <w:szCs w:val="24"/>
        </w:rPr>
        <w:t>Методические указания для обучающихся по освоению дисциплины (модуля)</w:t>
      </w:r>
      <w:r w:rsidRPr="00A707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Толстопятова Н.Г.; Под ред. </w:t>
      </w:r>
      <w:proofErr w:type="spellStart"/>
      <w:r>
        <w:rPr>
          <w:rFonts w:ascii="Times New Roman" w:hAnsi="Times New Roman"/>
          <w:sz w:val="24"/>
          <w:szCs w:val="24"/>
        </w:rPr>
        <w:t>Ненайденко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Г.Н. Методические указания для проведения занятий по курсу "Охрана окружающей среды". Охрана атмосферного воздуха, водных и почвенно-земельных ресурсов. Иваново, ИГСХА - 2004. 46с.</w:t>
      </w:r>
    </w:p>
    <w:p w:rsidR="00C014F1" w:rsidRPr="00DA3464" w:rsidRDefault="00C014F1" w:rsidP="00A7079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014F1" w:rsidRPr="00A70792" w:rsidRDefault="00C014F1" w:rsidP="00A707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14F1" w:rsidRPr="00A70792" w:rsidRDefault="00C014F1" w:rsidP="00A70792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014F1" w:rsidRDefault="00C014F1" w:rsidP="00D30ACB">
      <w:pPr>
        <w:shd w:val="clear" w:color="auto" w:fill="FFFFFF"/>
        <w:spacing w:after="0" w:line="240" w:lineRule="auto"/>
        <w:ind w:right="48" w:firstLine="426"/>
        <w:jc w:val="both"/>
        <w:rPr>
          <w:rFonts w:ascii="Times New Roman" w:hAnsi="Times New Roman"/>
          <w:sz w:val="24"/>
          <w:szCs w:val="24"/>
        </w:rPr>
      </w:pPr>
    </w:p>
    <w:p w:rsidR="00C014F1" w:rsidRPr="00F450D8" w:rsidRDefault="00C014F1" w:rsidP="00D30ACB">
      <w:pPr>
        <w:shd w:val="clear" w:color="auto" w:fill="FFFFFF"/>
        <w:spacing w:after="0" w:line="240" w:lineRule="auto"/>
        <w:ind w:right="48" w:firstLine="426"/>
        <w:jc w:val="both"/>
        <w:rPr>
          <w:rFonts w:ascii="Times New Roman" w:hAnsi="Times New Roman"/>
          <w:sz w:val="24"/>
          <w:szCs w:val="24"/>
        </w:rPr>
      </w:pPr>
    </w:p>
    <w:p w:rsidR="00C014F1" w:rsidRPr="00F450D8" w:rsidRDefault="00C014F1" w:rsidP="00D30ACB">
      <w:pPr>
        <w:shd w:val="clear" w:color="auto" w:fill="FFFFFF"/>
        <w:spacing w:after="0" w:line="240" w:lineRule="auto"/>
        <w:ind w:right="48" w:firstLine="426"/>
        <w:jc w:val="both"/>
        <w:rPr>
          <w:rFonts w:ascii="Times New Roman" w:hAnsi="Times New Roman"/>
          <w:sz w:val="24"/>
          <w:szCs w:val="24"/>
        </w:rPr>
      </w:pPr>
      <w:r w:rsidRPr="00F450D8">
        <w:rPr>
          <w:rFonts w:ascii="Times New Roman" w:hAnsi="Times New Roman"/>
          <w:b/>
          <w:bCs/>
          <w:sz w:val="24"/>
          <w:szCs w:val="24"/>
        </w:rPr>
        <w:t>Перечень компетенций и требований к уровню подготовки обучающихся, проверяемых в ходе оценивания (дескрипторы)</w:t>
      </w:r>
    </w:p>
    <w:p w:rsidR="00C014F1" w:rsidRPr="00F450D8" w:rsidRDefault="00C014F1" w:rsidP="00D30ACB">
      <w:pPr>
        <w:shd w:val="clear" w:color="auto" w:fill="FFFFFF"/>
        <w:spacing w:after="0" w:line="240" w:lineRule="auto"/>
        <w:ind w:right="48" w:firstLine="426"/>
        <w:jc w:val="both"/>
        <w:rPr>
          <w:rFonts w:ascii="Times New Roman" w:hAnsi="Times New Roman"/>
          <w:sz w:val="24"/>
          <w:szCs w:val="24"/>
        </w:rPr>
      </w:pPr>
    </w:p>
    <w:p w:rsidR="00C014F1" w:rsidRPr="00652D1A" w:rsidRDefault="00C014F1" w:rsidP="003660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2D1A">
        <w:rPr>
          <w:rFonts w:ascii="Times New Roman" w:hAnsi="Times New Roman"/>
          <w:b/>
          <w:sz w:val="24"/>
          <w:szCs w:val="24"/>
        </w:rPr>
        <w:t>1. Перечень компетенций, формируемых на данном этапе</w:t>
      </w:r>
    </w:p>
    <w:p w:rsidR="00C014F1" w:rsidRPr="00652D1A" w:rsidRDefault="00C014F1" w:rsidP="0036602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014F1" w:rsidRPr="00652D1A" w:rsidRDefault="00C014F1" w:rsidP="0036602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014F1" w:rsidRPr="00652D1A" w:rsidRDefault="00C014F1" w:rsidP="00366023">
      <w:pPr>
        <w:tabs>
          <w:tab w:val="left" w:pos="1418"/>
          <w:tab w:val="right" w:leader="underscore" w:pos="8505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652D1A">
        <w:rPr>
          <w:rFonts w:ascii="Times New Roman" w:hAnsi="Times New Roman"/>
        </w:rPr>
        <w:t xml:space="preserve">* Форма контроля: Э – экзамен, </w:t>
      </w:r>
      <w:proofErr w:type="gramStart"/>
      <w:r w:rsidRPr="00652D1A">
        <w:rPr>
          <w:rFonts w:ascii="Times New Roman" w:hAnsi="Times New Roman"/>
        </w:rPr>
        <w:t>З</w:t>
      </w:r>
      <w:proofErr w:type="gramEnd"/>
      <w:r w:rsidRPr="00652D1A">
        <w:rPr>
          <w:rFonts w:ascii="Times New Roman" w:hAnsi="Times New Roman"/>
        </w:rPr>
        <w:t xml:space="preserve"> – зачет. Период проведения – указывается семестр обучения. Ячейка заполняется следующим образом, например: Э, 4-й сем. </w:t>
      </w:r>
    </w:p>
    <w:p w:rsidR="00C014F1" w:rsidRPr="00652D1A" w:rsidRDefault="00C014F1" w:rsidP="00366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4F1" w:rsidRPr="00652D1A" w:rsidRDefault="00C014F1" w:rsidP="00366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D1A">
        <w:rPr>
          <w:rFonts w:ascii="Times New Roman" w:hAnsi="Times New Roman"/>
          <w:b/>
          <w:sz w:val="24"/>
          <w:szCs w:val="24"/>
        </w:rPr>
        <w:t xml:space="preserve">2. Показатели и критерии оценивания </w:t>
      </w:r>
      <w:proofErr w:type="spellStart"/>
      <w:r w:rsidRPr="00652D1A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652D1A">
        <w:rPr>
          <w:rFonts w:ascii="Times New Roman" w:hAnsi="Times New Roman"/>
          <w:b/>
          <w:sz w:val="24"/>
          <w:szCs w:val="24"/>
        </w:rPr>
        <w:t xml:space="preserve"> компетенций на данном этапе их формирования</w:t>
      </w:r>
    </w:p>
    <w:p w:rsidR="00C014F1" w:rsidRDefault="00C014F1" w:rsidP="003660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66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736"/>
        <w:gridCol w:w="971"/>
        <w:gridCol w:w="1679"/>
        <w:gridCol w:w="64"/>
        <w:gridCol w:w="1640"/>
        <w:gridCol w:w="1781"/>
        <w:gridCol w:w="1781"/>
        <w:gridCol w:w="2014"/>
      </w:tblGrid>
      <w:tr w:rsidR="00C014F1" w:rsidRPr="002125F4" w:rsidTr="002125F4">
        <w:trPr>
          <w:trHeight w:val="375"/>
          <w:jc w:val="center"/>
        </w:trPr>
        <w:tc>
          <w:tcPr>
            <w:tcW w:w="345" w:type="pct"/>
            <w:vAlign w:val="center"/>
          </w:tcPr>
          <w:p w:rsidR="00C014F1" w:rsidRPr="002125F4" w:rsidRDefault="00C014F1" w:rsidP="000A5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5F4">
              <w:rPr>
                <w:rFonts w:ascii="Times New Roman" w:hAnsi="Times New Roman"/>
                <w:sz w:val="20"/>
                <w:szCs w:val="20"/>
              </w:rPr>
              <w:t xml:space="preserve">Шифр </w:t>
            </w:r>
            <w:proofErr w:type="spellStart"/>
            <w:proofErr w:type="gramStart"/>
            <w:r w:rsidRPr="002125F4">
              <w:rPr>
                <w:rFonts w:ascii="Times New Roman" w:hAnsi="Times New Roman"/>
                <w:sz w:val="20"/>
                <w:szCs w:val="20"/>
              </w:rPr>
              <w:t>компе-тенции</w:t>
            </w:r>
            <w:proofErr w:type="spellEnd"/>
            <w:proofErr w:type="gramEnd"/>
          </w:p>
        </w:tc>
        <w:tc>
          <w:tcPr>
            <w:tcW w:w="1272" w:type="pct"/>
            <w:gridSpan w:val="3"/>
            <w:tcBorders>
              <w:right w:val="single" w:sz="4" w:space="0" w:color="auto"/>
            </w:tcBorders>
            <w:vAlign w:val="center"/>
          </w:tcPr>
          <w:p w:rsidR="00C014F1" w:rsidRPr="002125F4" w:rsidRDefault="00C014F1" w:rsidP="000A540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pacing w:val="-1"/>
                <w:sz w:val="20"/>
                <w:szCs w:val="20"/>
              </w:rPr>
            </w:pPr>
            <w:r w:rsidRPr="002125F4">
              <w:rPr>
                <w:rFonts w:ascii="Times New Roman" w:hAnsi="Times New Roman"/>
                <w:iCs/>
                <w:color w:val="000000"/>
                <w:spacing w:val="-1"/>
                <w:sz w:val="20"/>
                <w:szCs w:val="20"/>
              </w:rPr>
              <w:t>Дескрипторы компетенции</w:t>
            </w:r>
          </w:p>
        </w:tc>
        <w:tc>
          <w:tcPr>
            <w:tcW w:w="3384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14F1" w:rsidRPr="002125F4" w:rsidRDefault="00C014F1" w:rsidP="00AE6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5F4">
              <w:rPr>
                <w:rFonts w:ascii="Times New Roman" w:hAnsi="Times New Roman"/>
                <w:sz w:val="20"/>
                <w:szCs w:val="20"/>
              </w:rPr>
              <w:t>Критерии оценивания</w:t>
            </w:r>
          </w:p>
        </w:tc>
      </w:tr>
      <w:tr w:rsidR="00C014F1" w:rsidRPr="002125F4" w:rsidTr="002125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345" w:type="pct"/>
            <w:vAlign w:val="center"/>
          </w:tcPr>
          <w:p w:rsidR="00C014F1" w:rsidRPr="002125F4" w:rsidRDefault="00C014F1" w:rsidP="00AE6786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pct"/>
            <w:gridSpan w:val="2"/>
            <w:vAlign w:val="center"/>
          </w:tcPr>
          <w:p w:rsidR="00C014F1" w:rsidRPr="002125F4" w:rsidRDefault="00C014F1" w:rsidP="00AE6786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pct"/>
            <w:gridSpan w:val="2"/>
            <w:vAlign w:val="center"/>
          </w:tcPr>
          <w:p w:rsidR="00C014F1" w:rsidRPr="002125F4" w:rsidRDefault="00C014F1" w:rsidP="00AE6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5F4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2125F4">
              <w:rPr>
                <w:rFonts w:ascii="Times New Roman" w:hAnsi="Times New Roman"/>
                <w:sz w:val="20"/>
                <w:szCs w:val="20"/>
              </w:rPr>
              <w:t>неудовлетвор</w:t>
            </w:r>
            <w:proofErr w:type="spellEnd"/>
            <w:r w:rsidRPr="002125F4">
              <w:rPr>
                <w:rFonts w:ascii="Times New Roman" w:hAnsi="Times New Roman"/>
                <w:sz w:val="20"/>
                <w:szCs w:val="20"/>
              </w:rPr>
              <w:t>. ответ»</w:t>
            </w:r>
          </w:p>
        </w:tc>
        <w:tc>
          <w:tcPr>
            <w:tcW w:w="835" w:type="pct"/>
            <w:vAlign w:val="center"/>
          </w:tcPr>
          <w:p w:rsidR="00C014F1" w:rsidRPr="002125F4" w:rsidRDefault="00C014F1" w:rsidP="00AE6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5F4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2125F4">
              <w:rPr>
                <w:rFonts w:ascii="Times New Roman" w:hAnsi="Times New Roman"/>
                <w:sz w:val="20"/>
                <w:szCs w:val="20"/>
              </w:rPr>
              <w:t>удовлетвор</w:t>
            </w:r>
            <w:proofErr w:type="spellEnd"/>
            <w:r w:rsidRPr="002125F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C014F1" w:rsidRPr="002125F4" w:rsidRDefault="00C014F1" w:rsidP="00AE6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5F4">
              <w:rPr>
                <w:rFonts w:ascii="Times New Roman" w:hAnsi="Times New Roman"/>
                <w:sz w:val="20"/>
                <w:szCs w:val="20"/>
              </w:rPr>
              <w:t>ответ»</w:t>
            </w:r>
          </w:p>
        </w:tc>
        <w:tc>
          <w:tcPr>
            <w:tcW w:w="835" w:type="pct"/>
            <w:vAlign w:val="center"/>
          </w:tcPr>
          <w:p w:rsidR="00C014F1" w:rsidRPr="002125F4" w:rsidRDefault="00C014F1" w:rsidP="00AE6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5F4">
              <w:rPr>
                <w:rFonts w:ascii="Times New Roman" w:hAnsi="Times New Roman"/>
                <w:sz w:val="20"/>
                <w:szCs w:val="20"/>
              </w:rPr>
              <w:t>«хороший</w:t>
            </w:r>
          </w:p>
          <w:p w:rsidR="00C014F1" w:rsidRPr="002125F4" w:rsidRDefault="00C014F1" w:rsidP="00AE6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5F4">
              <w:rPr>
                <w:rFonts w:ascii="Times New Roman" w:hAnsi="Times New Roman"/>
                <w:sz w:val="20"/>
                <w:szCs w:val="20"/>
              </w:rPr>
              <w:t>ответ»</w:t>
            </w:r>
          </w:p>
        </w:tc>
        <w:tc>
          <w:tcPr>
            <w:tcW w:w="906" w:type="pct"/>
            <w:vAlign w:val="center"/>
          </w:tcPr>
          <w:p w:rsidR="00C014F1" w:rsidRPr="002125F4" w:rsidRDefault="00C014F1" w:rsidP="00AE6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5F4">
              <w:rPr>
                <w:rFonts w:ascii="Times New Roman" w:hAnsi="Times New Roman"/>
                <w:sz w:val="20"/>
                <w:szCs w:val="20"/>
              </w:rPr>
              <w:t xml:space="preserve">«отличный </w:t>
            </w:r>
          </w:p>
          <w:p w:rsidR="00C014F1" w:rsidRPr="002125F4" w:rsidRDefault="00C014F1" w:rsidP="00AE6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5F4">
              <w:rPr>
                <w:rFonts w:ascii="Times New Roman" w:hAnsi="Times New Roman"/>
                <w:sz w:val="20"/>
                <w:szCs w:val="20"/>
              </w:rPr>
              <w:t>ответ»</w:t>
            </w:r>
          </w:p>
        </w:tc>
      </w:tr>
      <w:tr w:rsidR="00C014F1" w:rsidRPr="002125F4" w:rsidTr="002125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345" w:type="pct"/>
            <w:vMerge w:val="restart"/>
          </w:tcPr>
          <w:p w:rsidR="00C014F1" w:rsidRPr="002125F4" w:rsidRDefault="00C014F1" w:rsidP="00AE6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5F4">
              <w:rPr>
                <w:rFonts w:ascii="Times New Roman" w:hAnsi="Times New Roman"/>
                <w:sz w:val="20"/>
                <w:szCs w:val="20"/>
              </w:rPr>
              <w:t xml:space="preserve">ОПК-5 </w:t>
            </w:r>
          </w:p>
        </w:tc>
        <w:tc>
          <w:tcPr>
            <w:tcW w:w="455" w:type="pct"/>
            <w:vAlign w:val="center"/>
          </w:tcPr>
          <w:p w:rsidR="00C014F1" w:rsidRPr="002125F4" w:rsidRDefault="00C014F1" w:rsidP="00AE6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5F4">
              <w:rPr>
                <w:rFonts w:ascii="Times New Roman" w:hAnsi="Times New Roman"/>
                <w:sz w:val="20"/>
                <w:szCs w:val="20"/>
              </w:rPr>
              <w:t>Знает:</w:t>
            </w:r>
          </w:p>
        </w:tc>
        <w:tc>
          <w:tcPr>
            <w:tcW w:w="787" w:type="pct"/>
          </w:tcPr>
          <w:p w:rsidR="00C014F1" w:rsidRPr="002125F4" w:rsidRDefault="00C014F1" w:rsidP="00AE6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5F4">
              <w:rPr>
                <w:rFonts w:ascii="Times New Roman" w:hAnsi="Times New Roman"/>
                <w:sz w:val="20"/>
                <w:szCs w:val="20"/>
              </w:rPr>
              <w:t>З-1. Основные методы анализа растений</w:t>
            </w:r>
          </w:p>
        </w:tc>
        <w:tc>
          <w:tcPr>
            <w:tcW w:w="799" w:type="pct"/>
            <w:gridSpan w:val="2"/>
          </w:tcPr>
          <w:p w:rsidR="00C014F1" w:rsidRPr="002125F4" w:rsidRDefault="00C014F1" w:rsidP="00AE6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5F4">
              <w:rPr>
                <w:rFonts w:ascii="Times New Roman" w:hAnsi="Times New Roman"/>
                <w:sz w:val="20"/>
                <w:szCs w:val="20"/>
              </w:rPr>
              <w:t>Затрудняется назвать методы анализа растений</w:t>
            </w:r>
          </w:p>
        </w:tc>
        <w:tc>
          <w:tcPr>
            <w:tcW w:w="835" w:type="pct"/>
          </w:tcPr>
          <w:p w:rsidR="00C014F1" w:rsidRPr="002125F4" w:rsidRDefault="00C014F1" w:rsidP="00AE6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5F4">
              <w:rPr>
                <w:rFonts w:ascii="Times New Roman" w:hAnsi="Times New Roman"/>
                <w:sz w:val="20"/>
                <w:szCs w:val="20"/>
              </w:rPr>
              <w:t>Перечисляет некоторые методы анализа растений</w:t>
            </w:r>
          </w:p>
        </w:tc>
        <w:tc>
          <w:tcPr>
            <w:tcW w:w="835" w:type="pct"/>
          </w:tcPr>
          <w:p w:rsidR="00C014F1" w:rsidRPr="002125F4" w:rsidRDefault="00C014F1" w:rsidP="00AE6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5F4">
              <w:rPr>
                <w:rFonts w:ascii="Times New Roman" w:hAnsi="Times New Roman"/>
                <w:sz w:val="20"/>
                <w:szCs w:val="20"/>
              </w:rPr>
              <w:t xml:space="preserve">Характеризует основные методы анализа растений </w:t>
            </w:r>
          </w:p>
        </w:tc>
        <w:tc>
          <w:tcPr>
            <w:tcW w:w="906" w:type="pct"/>
          </w:tcPr>
          <w:p w:rsidR="00C014F1" w:rsidRPr="002125F4" w:rsidRDefault="00C014F1" w:rsidP="00AE6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5F4">
              <w:rPr>
                <w:rFonts w:ascii="Times New Roman" w:hAnsi="Times New Roman"/>
                <w:sz w:val="20"/>
                <w:szCs w:val="20"/>
              </w:rPr>
              <w:t>Детально характеризует особенности различных методов анализа растений</w:t>
            </w:r>
          </w:p>
        </w:tc>
      </w:tr>
      <w:tr w:rsidR="00C014F1" w:rsidRPr="002125F4" w:rsidTr="002125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345" w:type="pct"/>
            <w:vMerge/>
          </w:tcPr>
          <w:p w:rsidR="00C014F1" w:rsidRPr="002125F4" w:rsidRDefault="00C014F1" w:rsidP="00AE6786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C014F1" w:rsidRPr="002125F4" w:rsidRDefault="00C014F1" w:rsidP="00AE6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5F4">
              <w:rPr>
                <w:rFonts w:ascii="Times New Roman" w:hAnsi="Times New Roman"/>
                <w:sz w:val="20"/>
                <w:szCs w:val="20"/>
              </w:rPr>
              <w:t>Умеет:</w:t>
            </w:r>
          </w:p>
        </w:tc>
        <w:tc>
          <w:tcPr>
            <w:tcW w:w="787" w:type="pct"/>
          </w:tcPr>
          <w:p w:rsidR="00C014F1" w:rsidRPr="002125F4" w:rsidRDefault="00C014F1" w:rsidP="00AE6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5F4">
              <w:rPr>
                <w:rFonts w:ascii="Times New Roman" w:hAnsi="Times New Roman"/>
                <w:sz w:val="20"/>
                <w:szCs w:val="20"/>
              </w:rPr>
              <w:t>У-1.Подготовить образцы растений к анализу</w:t>
            </w:r>
          </w:p>
        </w:tc>
        <w:tc>
          <w:tcPr>
            <w:tcW w:w="799" w:type="pct"/>
            <w:gridSpan w:val="2"/>
          </w:tcPr>
          <w:p w:rsidR="00C014F1" w:rsidRPr="002125F4" w:rsidRDefault="00C014F1" w:rsidP="00AE6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5F4">
              <w:rPr>
                <w:rFonts w:ascii="Times New Roman" w:hAnsi="Times New Roman"/>
                <w:sz w:val="20"/>
                <w:szCs w:val="20"/>
              </w:rPr>
              <w:t xml:space="preserve">Не может подготовить образцы растений к анализу </w:t>
            </w:r>
          </w:p>
        </w:tc>
        <w:tc>
          <w:tcPr>
            <w:tcW w:w="835" w:type="pct"/>
          </w:tcPr>
          <w:p w:rsidR="00C014F1" w:rsidRPr="002125F4" w:rsidRDefault="00C014F1" w:rsidP="00AE6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5F4">
              <w:rPr>
                <w:rFonts w:ascii="Times New Roman" w:hAnsi="Times New Roman"/>
                <w:sz w:val="20"/>
                <w:szCs w:val="20"/>
              </w:rPr>
              <w:t>Выполняет основные операции по подготовке растений к анализу</w:t>
            </w:r>
          </w:p>
        </w:tc>
        <w:tc>
          <w:tcPr>
            <w:tcW w:w="835" w:type="pct"/>
          </w:tcPr>
          <w:p w:rsidR="00C014F1" w:rsidRPr="002125F4" w:rsidRDefault="00C014F1" w:rsidP="00AE6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5F4">
              <w:rPr>
                <w:rFonts w:ascii="Times New Roman" w:hAnsi="Times New Roman"/>
                <w:sz w:val="20"/>
                <w:szCs w:val="20"/>
              </w:rPr>
              <w:t>Может подготовить образцы растений к анализу с несущественными ошибками</w:t>
            </w:r>
          </w:p>
        </w:tc>
        <w:tc>
          <w:tcPr>
            <w:tcW w:w="906" w:type="pct"/>
          </w:tcPr>
          <w:p w:rsidR="00C014F1" w:rsidRPr="002125F4" w:rsidRDefault="00C014F1" w:rsidP="00AE6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5F4">
              <w:rPr>
                <w:rFonts w:ascii="Times New Roman" w:hAnsi="Times New Roman"/>
                <w:sz w:val="20"/>
                <w:szCs w:val="20"/>
              </w:rPr>
              <w:t>Самостоятельно подготавливает образцы растений к анализу</w:t>
            </w:r>
          </w:p>
        </w:tc>
      </w:tr>
      <w:tr w:rsidR="00C014F1" w:rsidRPr="002125F4" w:rsidTr="002125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345" w:type="pct"/>
            <w:vMerge/>
          </w:tcPr>
          <w:p w:rsidR="00C014F1" w:rsidRPr="002125F4" w:rsidRDefault="00C014F1" w:rsidP="00AE6786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C014F1" w:rsidRPr="002125F4" w:rsidRDefault="00C014F1" w:rsidP="00AE6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5F4">
              <w:rPr>
                <w:rFonts w:ascii="Times New Roman" w:hAnsi="Times New Roman"/>
                <w:sz w:val="20"/>
                <w:szCs w:val="20"/>
              </w:rPr>
              <w:t>Владеет:</w:t>
            </w:r>
          </w:p>
        </w:tc>
        <w:tc>
          <w:tcPr>
            <w:tcW w:w="787" w:type="pct"/>
          </w:tcPr>
          <w:p w:rsidR="00C014F1" w:rsidRPr="002125F4" w:rsidRDefault="00C014F1" w:rsidP="00AE6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5F4">
              <w:rPr>
                <w:rFonts w:ascii="Times New Roman" w:hAnsi="Times New Roman"/>
                <w:sz w:val="20"/>
                <w:szCs w:val="20"/>
              </w:rPr>
              <w:t xml:space="preserve">В-1. Определяет влияние </w:t>
            </w:r>
            <w:proofErr w:type="spellStart"/>
            <w:r w:rsidRPr="002125F4">
              <w:rPr>
                <w:rFonts w:ascii="Times New Roman" w:hAnsi="Times New Roman"/>
                <w:sz w:val="20"/>
                <w:szCs w:val="20"/>
              </w:rPr>
              <w:t>поллютантов</w:t>
            </w:r>
            <w:proofErr w:type="spellEnd"/>
            <w:r w:rsidRPr="002125F4">
              <w:rPr>
                <w:rFonts w:ascii="Times New Roman" w:hAnsi="Times New Roman"/>
                <w:sz w:val="20"/>
                <w:szCs w:val="20"/>
              </w:rPr>
              <w:t xml:space="preserve"> на устойчивость растений</w:t>
            </w:r>
          </w:p>
        </w:tc>
        <w:tc>
          <w:tcPr>
            <w:tcW w:w="799" w:type="pct"/>
            <w:gridSpan w:val="2"/>
          </w:tcPr>
          <w:p w:rsidR="00C014F1" w:rsidRPr="002125F4" w:rsidRDefault="00C014F1" w:rsidP="00AE6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5F4">
              <w:rPr>
                <w:rFonts w:ascii="Times New Roman" w:hAnsi="Times New Roman"/>
                <w:sz w:val="20"/>
                <w:szCs w:val="20"/>
              </w:rPr>
              <w:t>Не владеет методами определения загрязняющих веществ на устойчивость растений</w:t>
            </w:r>
          </w:p>
        </w:tc>
        <w:tc>
          <w:tcPr>
            <w:tcW w:w="835" w:type="pct"/>
          </w:tcPr>
          <w:p w:rsidR="00C014F1" w:rsidRPr="002125F4" w:rsidRDefault="00C014F1" w:rsidP="00AE6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5F4">
              <w:rPr>
                <w:rFonts w:ascii="Times New Roman" w:hAnsi="Times New Roman"/>
                <w:sz w:val="20"/>
                <w:szCs w:val="20"/>
              </w:rPr>
              <w:t xml:space="preserve">Владеет основными методами определения загрязняющих веществ на устойчивость растений </w:t>
            </w:r>
          </w:p>
        </w:tc>
        <w:tc>
          <w:tcPr>
            <w:tcW w:w="835" w:type="pct"/>
          </w:tcPr>
          <w:p w:rsidR="00C014F1" w:rsidRPr="002125F4" w:rsidRDefault="00C014F1" w:rsidP="00AE6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5F4">
              <w:rPr>
                <w:rFonts w:ascii="Times New Roman" w:hAnsi="Times New Roman"/>
                <w:sz w:val="20"/>
                <w:szCs w:val="20"/>
              </w:rPr>
              <w:t>Определяет влияние загрязняющих веществ на устойчивость растений  с несущественными ошибками</w:t>
            </w:r>
          </w:p>
        </w:tc>
        <w:tc>
          <w:tcPr>
            <w:tcW w:w="906" w:type="pct"/>
          </w:tcPr>
          <w:p w:rsidR="00C014F1" w:rsidRPr="002125F4" w:rsidRDefault="00C014F1" w:rsidP="00AE6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5F4">
              <w:rPr>
                <w:rFonts w:ascii="Times New Roman" w:hAnsi="Times New Roman"/>
                <w:sz w:val="20"/>
                <w:szCs w:val="20"/>
              </w:rPr>
              <w:t xml:space="preserve">Самостоятельно определяет влияние загрязняющих веществ на устойчивость растений </w:t>
            </w:r>
          </w:p>
        </w:tc>
      </w:tr>
      <w:tr w:rsidR="00C014F1" w:rsidRPr="002125F4" w:rsidTr="002125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345" w:type="pct"/>
            <w:vMerge w:val="restart"/>
          </w:tcPr>
          <w:p w:rsidR="00C014F1" w:rsidRPr="002125F4" w:rsidRDefault="00C014F1" w:rsidP="00AE6786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5F4">
              <w:rPr>
                <w:rFonts w:ascii="Times New Roman" w:hAnsi="Times New Roman"/>
                <w:sz w:val="20"/>
                <w:szCs w:val="20"/>
              </w:rPr>
              <w:t xml:space="preserve">ПК-6 </w:t>
            </w:r>
          </w:p>
        </w:tc>
        <w:tc>
          <w:tcPr>
            <w:tcW w:w="455" w:type="pct"/>
            <w:vMerge w:val="restart"/>
            <w:vAlign w:val="center"/>
          </w:tcPr>
          <w:p w:rsidR="00C014F1" w:rsidRPr="002125F4" w:rsidRDefault="00C014F1" w:rsidP="00AE6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5F4">
              <w:rPr>
                <w:rFonts w:ascii="Times New Roman" w:hAnsi="Times New Roman"/>
                <w:sz w:val="20"/>
                <w:szCs w:val="20"/>
              </w:rPr>
              <w:t>Знает:</w:t>
            </w:r>
          </w:p>
        </w:tc>
        <w:tc>
          <w:tcPr>
            <w:tcW w:w="787" w:type="pct"/>
          </w:tcPr>
          <w:p w:rsidR="00C014F1" w:rsidRPr="002125F4" w:rsidRDefault="00C014F1" w:rsidP="00AE6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5F4">
              <w:rPr>
                <w:rFonts w:ascii="Times New Roman" w:hAnsi="Times New Roman"/>
                <w:sz w:val="20"/>
                <w:szCs w:val="20"/>
              </w:rPr>
              <w:t xml:space="preserve">З-1. Закономерности действия факторов окружающей среды на живые </w:t>
            </w:r>
            <w:r w:rsidRPr="002125F4">
              <w:rPr>
                <w:rFonts w:ascii="Times New Roman" w:hAnsi="Times New Roman"/>
                <w:sz w:val="20"/>
                <w:szCs w:val="20"/>
              </w:rPr>
              <w:lastRenderedPageBreak/>
              <w:t>организмы</w:t>
            </w:r>
          </w:p>
        </w:tc>
        <w:tc>
          <w:tcPr>
            <w:tcW w:w="799" w:type="pct"/>
            <w:gridSpan w:val="2"/>
          </w:tcPr>
          <w:p w:rsidR="00C014F1" w:rsidRPr="002125F4" w:rsidRDefault="00C014F1" w:rsidP="00AE6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5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 называет основные  экологические факторы, не раскрывает </w:t>
            </w:r>
            <w:r w:rsidRPr="002125F4">
              <w:rPr>
                <w:rFonts w:ascii="Times New Roman" w:hAnsi="Times New Roman"/>
                <w:sz w:val="20"/>
                <w:szCs w:val="20"/>
              </w:rPr>
              <w:lastRenderedPageBreak/>
              <w:t>закономерности их действия на живые организмы</w:t>
            </w:r>
          </w:p>
        </w:tc>
        <w:tc>
          <w:tcPr>
            <w:tcW w:w="835" w:type="pct"/>
          </w:tcPr>
          <w:p w:rsidR="00C014F1" w:rsidRPr="002125F4" w:rsidRDefault="00C014F1" w:rsidP="00AE6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5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Называет основные экологические факторы,   закономерности их действия на живые </w:t>
            </w:r>
            <w:r w:rsidRPr="002125F4">
              <w:rPr>
                <w:rFonts w:ascii="Times New Roman" w:hAnsi="Times New Roman"/>
                <w:sz w:val="20"/>
                <w:szCs w:val="20"/>
              </w:rPr>
              <w:lastRenderedPageBreak/>
              <w:t>организмы</w:t>
            </w:r>
          </w:p>
        </w:tc>
        <w:tc>
          <w:tcPr>
            <w:tcW w:w="835" w:type="pct"/>
          </w:tcPr>
          <w:p w:rsidR="00C014F1" w:rsidRPr="002125F4" w:rsidRDefault="00C014F1" w:rsidP="00AE6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5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Перечисляет  экологические факторы, раскрывает   закономерности их </w:t>
            </w:r>
            <w:r w:rsidRPr="002125F4">
              <w:rPr>
                <w:rFonts w:ascii="Times New Roman" w:hAnsi="Times New Roman"/>
                <w:sz w:val="20"/>
                <w:szCs w:val="20"/>
              </w:rPr>
              <w:lastRenderedPageBreak/>
              <w:t>действия на живые организмы</w:t>
            </w:r>
          </w:p>
        </w:tc>
        <w:tc>
          <w:tcPr>
            <w:tcW w:w="906" w:type="pct"/>
          </w:tcPr>
          <w:p w:rsidR="00C014F1" w:rsidRPr="002125F4" w:rsidRDefault="00C014F1" w:rsidP="00AE6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5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Перечисляет экологические факторы, глубоко раскрывает закономерности их </w:t>
            </w:r>
            <w:r w:rsidRPr="002125F4">
              <w:rPr>
                <w:rFonts w:ascii="Times New Roman" w:hAnsi="Times New Roman"/>
                <w:sz w:val="20"/>
                <w:szCs w:val="20"/>
              </w:rPr>
              <w:lastRenderedPageBreak/>
              <w:t>действия на живые организмы</w:t>
            </w:r>
          </w:p>
        </w:tc>
      </w:tr>
      <w:tr w:rsidR="00C014F1" w:rsidRPr="002125F4" w:rsidTr="002125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345" w:type="pct"/>
            <w:vMerge/>
          </w:tcPr>
          <w:p w:rsidR="00C014F1" w:rsidRPr="002125F4" w:rsidRDefault="00C014F1" w:rsidP="00AE6786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vAlign w:val="center"/>
          </w:tcPr>
          <w:p w:rsidR="00C014F1" w:rsidRPr="002125F4" w:rsidRDefault="00C014F1" w:rsidP="00AE6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pct"/>
          </w:tcPr>
          <w:p w:rsidR="00C014F1" w:rsidRPr="002125F4" w:rsidRDefault="00C014F1" w:rsidP="00AE6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5F4">
              <w:rPr>
                <w:rFonts w:ascii="Times New Roman" w:hAnsi="Times New Roman"/>
                <w:sz w:val="20"/>
                <w:szCs w:val="20"/>
              </w:rPr>
              <w:t xml:space="preserve">З-2.Источники загрязнения окружающей среды и их влияние на </w:t>
            </w:r>
            <w:proofErr w:type="spellStart"/>
            <w:r w:rsidRPr="002125F4">
              <w:rPr>
                <w:rFonts w:ascii="Times New Roman" w:hAnsi="Times New Roman"/>
                <w:sz w:val="20"/>
                <w:szCs w:val="20"/>
              </w:rPr>
              <w:t>с.-х</w:t>
            </w:r>
            <w:proofErr w:type="spellEnd"/>
            <w:r w:rsidRPr="002125F4">
              <w:rPr>
                <w:rFonts w:ascii="Times New Roman" w:hAnsi="Times New Roman"/>
                <w:sz w:val="20"/>
                <w:szCs w:val="20"/>
              </w:rPr>
              <w:t xml:space="preserve"> растения</w:t>
            </w:r>
          </w:p>
        </w:tc>
        <w:tc>
          <w:tcPr>
            <w:tcW w:w="799" w:type="pct"/>
            <w:gridSpan w:val="2"/>
          </w:tcPr>
          <w:p w:rsidR="00C014F1" w:rsidRPr="002125F4" w:rsidRDefault="00C014F1" w:rsidP="00AE6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5F4">
              <w:rPr>
                <w:rFonts w:ascii="Times New Roman" w:hAnsi="Times New Roman"/>
                <w:sz w:val="20"/>
                <w:szCs w:val="20"/>
              </w:rPr>
              <w:t>Затрудняется назвать источники загрязнения атмосферы, гидросферы и литосферы и  не раскрывает их влияние на с.-х. растения</w:t>
            </w:r>
          </w:p>
        </w:tc>
        <w:tc>
          <w:tcPr>
            <w:tcW w:w="835" w:type="pct"/>
          </w:tcPr>
          <w:p w:rsidR="00C014F1" w:rsidRPr="002125F4" w:rsidRDefault="00C014F1" w:rsidP="00AE6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5F4">
              <w:rPr>
                <w:rFonts w:ascii="Times New Roman" w:hAnsi="Times New Roman"/>
                <w:sz w:val="20"/>
                <w:szCs w:val="20"/>
              </w:rPr>
              <w:t>Называет  основные источники загрязнения атмосферы, гидросферы и литосферы и   их влияние на с.-х. растения</w:t>
            </w:r>
          </w:p>
        </w:tc>
        <w:tc>
          <w:tcPr>
            <w:tcW w:w="835" w:type="pct"/>
          </w:tcPr>
          <w:p w:rsidR="00C014F1" w:rsidRPr="002125F4" w:rsidRDefault="00C014F1" w:rsidP="00AE6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5F4">
              <w:rPr>
                <w:rFonts w:ascii="Times New Roman" w:hAnsi="Times New Roman"/>
                <w:sz w:val="20"/>
                <w:szCs w:val="20"/>
              </w:rPr>
              <w:t>Перечисляет  источники загрязнения атмосферы, гидросферы и литосферы и  раскрывает их влияние на с.-х. растения</w:t>
            </w:r>
          </w:p>
        </w:tc>
        <w:tc>
          <w:tcPr>
            <w:tcW w:w="906" w:type="pct"/>
          </w:tcPr>
          <w:p w:rsidR="00C014F1" w:rsidRPr="002125F4" w:rsidRDefault="00C014F1" w:rsidP="00AE6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5F4">
              <w:rPr>
                <w:rFonts w:ascii="Times New Roman" w:hAnsi="Times New Roman"/>
                <w:sz w:val="20"/>
                <w:szCs w:val="20"/>
              </w:rPr>
              <w:t>Перечисляет источники загрязнения атмосферы, гидросферы и литосферы и  глубоко раскрывает их влияние на с.-х. растения</w:t>
            </w:r>
          </w:p>
        </w:tc>
      </w:tr>
      <w:tr w:rsidR="00C014F1" w:rsidRPr="002125F4" w:rsidTr="002125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345" w:type="pct"/>
            <w:vMerge/>
          </w:tcPr>
          <w:p w:rsidR="00C014F1" w:rsidRPr="002125F4" w:rsidRDefault="00C014F1" w:rsidP="00AE6786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 w:val="restart"/>
            <w:vAlign w:val="center"/>
          </w:tcPr>
          <w:p w:rsidR="00C014F1" w:rsidRPr="002125F4" w:rsidRDefault="00C014F1" w:rsidP="00AE6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5F4">
              <w:rPr>
                <w:rFonts w:ascii="Times New Roman" w:hAnsi="Times New Roman"/>
                <w:sz w:val="20"/>
                <w:szCs w:val="20"/>
              </w:rPr>
              <w:t>Умеет:</w:t>
            </w:r>
          </w:p>
        </w:tc>
        <w:tc>
          <w:tcPr>
            <w:tcW w:w="787" w:type="pct"/>
          </w:tcPr>
          <w:p w:rsidR="00C014F1" w:rsidRPr="002125F4" w:rsidRDefault="00C014F1" w:rsidP="00AE6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5F4">
              <w:rPr>
                <w:rFonts w:ascii="Times New Roman" w:hAnsi="Times New Roman"/>
                <w:sz w:val="20"/>
                <w:szCs w:val="20"/>
              </w:rPr>
              <w:t>У-1.Оценивать адаптационный потенциал растений</w:t>
            </w:r>
          </w:p>
        </w:tc>
        <w:tc>
          <w:tcPr>
            <w:tcW w:w="799" w:type="pct"/>
            <w:gridSpan w:val="2"/>
          </w:tcPr>
          <w:p w:rsidR="00C014F1" w:rsidRPr="002125F4" w:rsidRDefault="00C014F1" w:rsidP="00AE6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5F4">
              <w:rPr>
                <w:rFonts w:ascii="Times New Roman" w:hAnsi="Times New Roman"/>
                <w:sz w:val="20"/>
                <w:szCs w:val="20"/>
              </w:rPr>
              <w:t>Не может охарактеризовать влияние основных экологических факторов на растения и их адаптационный потенциал</w:t>
            </w:r>
          </w:p>
        </w:tc>
        <w:tc>
          <w:tcPr>
            <w:tcW w:w="835" w:type="pct"/>
          </w:tcPr>
          <w:p w:rsidR="00C014F1" w:rsidRPr="002125F4" w:rsidRDefault="00C014F1" w:rsidP="00AE6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5F4">
              <w:rPr>
                <w:rFonts w:ascii="Times New Roman" w:hAnsi="Times New Roman"/>
                <w:sz w:val="20"/>
                <w:szCs w:val="20"/>
              </w:rPr>
              <w:t xml:space="preserve">Характеризует влияние основных экологических факторов на растения </w:t>
            </w:r>
          </w:p>
        </w:tc>
        <w:tc>
          <w:tcPr>
            <w:tcW w:w="835" w:type="pct"/>
          </w:tcPr>
          <w:p w:rsidR="00C014F1" w:rsidRPr="002125F4" w:rsidRDefault="00C014F1" w:rsidP="00AE6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5F4">
              <w:rPr>
                <w:rFonts w:ascii="Times New Roman" w:hAnsi="Times New Roman"/>
                <w:sz w:val="20"/>
                <w:szCs w:val="20"/>
              </w:rPr>
              <w:t>Характеризует влияние экологических факторов на растения, может оценить адаптационный потенциал растений с несущественными ошибками</w:t>
            </w:r>
          </w:p>
        </w:tc>
        <w:tc>
          <w:tcPr>
            <w:tcW w:w="906" w:type="pct"/>
          </w:tcPr>
          <w:p w:rsidR="00C014F1" w:rsidRPr="002125F4" w:rsidRDefault="00C014F1" w:rsidP="00AE6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5F4">
              <w:rPr>
                <w:rFonts w:ascii="Times New Roman" w:hAnsi="Times New Roman"/>
                <w:sz w:val="20"/>
                <w:szCs w:val="20"/>
              </w:rPr>
              <w:t>Всесторонне оценивает адаптационный потенциал растений</w:t>
            </w:r>
          </w:p>
        </w:tc>
      </w:tr>
      <w:tr w:rsidR="00C014F1" w:rsidRPr="002125F4" w:rsidTr="002125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345" w:type="pct"/>
            <w:vMerge/>
          </w:tcPr>
          <w:p w:rsidR="00C014F1" w:rsidRPr="002125F4" w:rsidRDefault="00C014F1" w:rsidP="00AE6786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vAlign w:val="center"/>
          </w:tcPr>
          <w:p w:rsidR="00C014F1" w:rsidRPr="002125F4" w:rsidRDefault="00C014F1" w:rsidP="00AE6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pct"/>
          </w:tcPr>
          <w:p w:rsidR="00C014F1" w:rsidRPr="002125F4" w:rsidRDefault="00C014F1" w:rsidP="00AE6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5F4">
              <w:rPr>
                <w:rFonts w:ascii="Times New Roman" w:hAnsi="Times New Roman"/>
                <w:sz w:val="20"/>
                <w:szCs w:val="20"/>
              </w:rPr>
              <w:t xml:space="preserve">У-2.Определять факторы повышения качества </w:t>
            </w:r>
            <w:proofErr w:type="spellStart"/>
            <w:r w:rsidRPr="002125F4">
              <w:rPr>
                <w:rFonts w:ascii="Times New Roman" w:hAnsi="Times New Roman"/>
                <w:sz w:val="20"/>
                <w:szCs w:val="20"/>
              </w:rPr>
              <w:t>с.-х</w:t>
            </w:r>
            <w:proofErr w:type="spellEnd"/>
            <w:r w:rsidRPr="002125F4">
              <w:rPr>
                <w:rFonts w:ascii="Times New Roman" w:hAnsi="Times New Roman"/>
                <w:sz w:val="20"/>
                <w:szCs w:val="20"/>
              </w:rPr>
              <w:t xml:space="preserve"> продукции в связи с загрязнением окружающей среды</w:t>
            </w:r>
          </w:p>
        </w:tc>
        <w:tc>
          <w:tcPr>
            <w:tcW w:w="799" w:type="pct"/>
            <w:gridSpan w:val="2"/>
          </w:tcPr>
          <w:p w:rsidR="00C014F1" w:rsidRPr="002125F4" w:rsidRDefault="00C014F1" w:rsidP="00AE6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5F4">
              <w:rPr>
                <w:rFonts w:ascii="Times New Roman" w:hAnsi="Times New Roman"/>
                <w:sz w:val="20"/>
                <w:szCs w:val="20"/>
              </w:rPr>
              <w:t>Не может определить основные факторы повышения качества с.-х. продукции в связи с загрязнением окружающей среды</w:t>
            </w:r>
          </w:p>
        </w:tc>
        <w:tc>
          <w:tcPr>
            <w:tcW w:w="835" w:type="pct"/>
          </w:tcPr>
          <w:p w:rsidR="00C014F1" w:rsidRPr="002125F4" w:rsidRDefault="00C014F1" w:rsidP="00AE6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5F4">
              <w:rPr>
                <w:rFonts w:ascii="Times New Roman" w:hAnsi="Times New Roman"/>
                <w:sz w:val="20"/>
                <w:szCs w:val="20"/>
              </w:rPr>
              <w:t xml:space="preserve">Определяет основные факторы повышения качества с.-х. продукции в связи с загрязнением окружающей среды </w:t>
            </w:r>
          </w:p>
        </w:tc>
        <w:tc>
          <w:tcPr>
            <w:tcW w:w="835" w:type="pct"/>
          </w:tcPr>
          <w:p w:rsidR="00C014F1" w:rsidRPr="002125F4" w:rsidRDefault="00C014F1" w:rsidP="00AE6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5F4">
              <w:rPr>
                <w:rFonts w:ascii="Times New Roman" w:hAnsi="Times New Roman"/>
                <w:sz w:val="20"/>
                <w:szCs w:val="20"/>
              </w:rPr>
              <w:t>Определяет факторы повышения качества с.-х. продукции в связи с загрязнением окружающей среды</w:t>
            </w:r>
          </w:p>
        </w:tc>
        <w:tc>
          <w:tcPr>
            <w:tcW w:w="906" w:type="pct"/>
          </w:tcPr>
          <w:p w:rsidR="00C014F1" w:rsidRPr="002125F4" w:rsidRDefault="00C014F1" w:rsidP="00AE6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5F4">
              <w:rPr>
                <w:rFonts w:ascii="Times New Roman" w:hAnsi="Times New Roman"/>
                <w:sz w:val="20"/>
                <w:szCs w:val="20"/>
              </w:rPr>
              <w:t xml:space="preserve">Определяет все </w:t>
            </w:r>
            <w:proofErr w:type="spellStart"/>
            <w:r w:rsidRPr="002125F4">
              <w:rPr>
                <w:rFonts w:ascii="Times New Roman" w:hAnsi="Times New Roman"/>
                <w:sz w:val="20"/>
                <w:szCs w:val="20"/>
              </w:rPr>
              <w:t>возможныефакторы</w:t>
            </w:r>
            <w:proofErr w:type="spellEnd"/>
            <w:r w:rsidRPr="002125F4">
              <w:rPr>
                <w:rFonts w:ascii="Times New Roman" w:hAnsi="Times New Roman"/>
                <w:sz w:val="20"/>
                <w:szCs w:val="20"/>
              </w:rPr>
              <w:t xml:space="preserve"> повышения качества с.-х. продукции в связи с загрязнением окружающей среды </w:t>
            </w:r>
          </w:p>
        </w:tc>
      </w:tr>
      <w:tr w:rsidR="00C014F1" w:rsidRPr="002125F4" w:rsidTr="002125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345" w:type="pct"/>
            <w:vMerge/>
          </w:tcPr>
          <w:p w:rsidR="00C014F1" w:rsidRPr="002125F4" w:rsidRDefault="00C014F1" w:rsidP="00AE6786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 w:val="restart"/>
            <w:vAlign w:val="center"/>
          </w:tcPr>
          <w:p w:rsidR="00C014F1" w:rsidRPr="002125F4" w:rsidRDefault="00C014F1" w:rsidP="00AE6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5F4">
              <w:rPr>
                <w:rFonts w:ascii="Times New Roman" w:hAnsi="Times New Roman"/>
                <w:sz w:val="20"/>
                <w:szCs w:val="20"/>
              </w:rPr>
              <w:t>Владеет:</w:t>
            </w:r>
          </w:p>
        </w:tc>
        <w:tc>
          <w:tcPr>
            <w:tcW w:w="787" w:type="pct"/>
          </w:tcPr>
          <w:p w:rsidR="00C014F1" w:rsidRPr="002125F4" w:rsidRDefault="00C014F1" w:rsidP="00AE6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5F4">
              <w:rPr>
                <w:rFonts w:ascii="Times New Roman" w:hAnsi="Times New Roman"/>
                <w:sz w:val="20"/>
                <w:szCs w:val="20"/>
              </w:rPr>
              <w:t>В-1.Оценивает состояние окружающей среды</w:t>
            </w:r>
          </w:p>
        </w:tc>
        <w:tc>
          <w:tcPr>
            <w:tcW w:w="799" w:type="pct"/>
            <w:gridSpan w:val="2"/>
          </w:tcPr>
          <w:p w:rsidR="00C014F1" w:rsidRPr="002125F4" w:rsidRDefault="00C014F1" w:rsidP="00AE6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5F4">
              <w:rPr>
                <w:rFonts w:ascii="Times New Roman" w:hAnsi="Times New Roman"/>
                <w:sz w:val="20"/>
                <w:szCs w:val="20"/>
              </w:rPr>
              <w:t>Не может правильно оценить состояние окружающей среды для формирования урожая и качества продукции</w:t>
            </w:r>
          </w:p>
        </w:tc>
        <w:tc>
          <w:tcPr>
            <w:tcW w:w="835" w:type="pct"/>
          </w:tcPr>
          <w:p w:rsidR="00C014F1" w:rsidRPr="002125F4" w:rsidRDefault="00C014F1" w:rsidP="00AE6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5F4">
              <w:rPr>
                <w:rFonts w:ascii="Times New Roman" w:hAnsi="Times New Roman"/>
                <w:sz w:val="20"/>
                <w:szCs w:val="20"/>
              </w:rPr>
              <w:t>Оценивает состояние окружающей среды для формирования урожая и качества продукции с несущественными ошибками</w:t>
            </w:r>
          </w:p>
        </w:tc>
        <w:tc>
          <w:tcPr>
            <w:tcW w:w="835" w:type="pct"/>
          </w:tcPr>
          <w:p w:rsidR="00C014F1" w:rsidRPr="002125F4" w:rsidRDefault="00C014F1" w:rsidP="00AE6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5F4">
              <w:rPr>
                <w:rFonts w:ascii="Times New Roman" w:hAnsi="Times New Roman"/>
                <w:sz w:val="20"/>
                <w:szCs w:val="20"/>
              </w:rPr>
              <w:t>Оценивает состояние окружающей среды для формирования урожая и качества продукции</w:t>
            </w:r>
          </w:p>
        </w:tc>
        <w:tc>
          <w:tcPr>
            <w:tcW w:w="906" w:type="pct"/>
          </w:tcPr>
          <w:p w:rsidR="00C014F1" w:rsidRPr="002125F4" w:rsidRDefault="00C014F1" w:rsidP="00AE6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5F4">
              <w:rPr>
                <w:rFonts w:ascii="Times New Roman" w:hAnsi="Times New Roman"/>
                <w:sz w:val="20"/>
                <w:szCs w:val="20"/>
              </w:rPr>
              <w:t xml:space="preserve">Всесторонне оценивает состояние окружающей среды для формирования урожая и качества продукции </w:t>
            </w:r>
          </w:p>
        </w:tc>
      </w:tr>
      <w:tr w:rsidR="00C014F1" w:rsidRPr="002125F4" w:rsidTr="002125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345" w:type="pct"/>
            <w:vMerge/>
          </w:tcPr>
          <w:p w:rsidR="00C014F1" w:rsidRPr="002125F4" w:rsidRDefault="00C014F1" w:rsidP="00AE6786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vAlign w:val="center"/>
          </w:tcPr>
          <w:p w:rsidR="00C014F1" w:rsidRPr="002125F4" w:rsidRDefault="00C014F1" w:rsidP="00AE6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pct"/>
          </w:tcPr>
          <w:p w:rsidR="00C014F1" w:rsidRPr="002125F4" w:rsidRDefault="00C014F1" w:rsidP="00AE6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5F4">
              <w:rPr>
                <w:rFonts w:ascii="Times New Roman" w:hAnsi="Times New Roman"/>
                <w:sz w:val="20"/>
                <w:szCs w:val="20"/>
              </w:rPr>
              <w:t xml:space="preserve">В-2.Разрабатывает элементы экологически безопасных технологий возделывания культур </w:t>
            </w:r>
          </w:p>
        </w:tc>
        <w:tc>
          <w:tcPr>
            <w:tcW w:w="799" w:type="pct"/>
            <w:gridSpan w:val="2"/>
          </w:tcPr>
          <w:p w:rsidR="00C014F1" w:rsidRPr="002125F4" w:rsidRDefault="00C014F1" w:rsidP="00AE6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5F4">
              <w:rPr>
                <w:rFonts w:ascii="Times New Roman" w:hAnsi="Times New Roman"/>
                <w:sz w:val="20"/>
                <w:szCs w:val="20"/>
              </w:rPr>
              <w:t>Не может разработать основных элементов экологически безопасных технологий возделывания культур</w:t>
            </w:r>
          </w:p>
        </w:tc>
        <w:tc>
          <w:tcPr>
            <w:tcW w:w="835" w:type="pct"/>
          </w:tcPr>
          <w:p w:rsidR="00C014F1" w:rsidRPr="002125F4" w:rsidRDefault="00C014F1" w:rsidP="00AE6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5F4">
              <w:rPr>
                <w:rFonts w:ascii="Times New Roman" w:hAnsi="Times New Roman"/>
                <w:sz w:val="20"/>
                <w:szCs w:val="20"/>
              </w:rPr>
              <w:t>Разрабатывает основные элементы экологически безопасных технологий возделывания культур с несущественными ошибками</w:t>
            </w:r>
          </w:p>
        </w:tc>
        <w:tc>
          <w:tcPr>
            <w:tcW w:w="835" w:type="pct"/>
          </w:tcPr>
          <w:p w:rsidR="00C014F1" w:rsidRPr="002125F4" w:rsidRDefault="00C014F1" w:rsidP="00AE6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5F4">
              <w:rPr>
                <w:rFonts w:ascii="Times New Roman" w:hAnsi="Times New Roman"/>
                <w:sz w:val="20"/>
                <w:szCs w:val="20"/>
              </w:rPr>
              <w:t>Разрабатывает основные элементы экологически безопасных технологий возделывания культур</w:t>
            </w:r>
          </w:p>
        </w:tc>
        <w:tc>
          <w:tcPr>
            <w:tcW w:w="906" w:type="pct"/>
          </w:tcPr>
          <w:p w:rsidR="00C014F1" w:rsidRPr="002125F4" w:rsidRDefault="00C014F1" w:rsidP="00AE6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5F4">
              <w:rPr>
                <w:rFonts w:ascii="Times New Roman" w:hAnsi="Times New Roman"/>
                <w:sz w:val="20"/>
                <w:szCs w:val="20"/>
              </w:rPr>
              <w:t>Самостоятельно разрабатывает элементы экологически безопасных технологий возделывания культур</w:t>
            </w:r>
          </w:p>
        </w:tc>
      </w:tr>
    </w:tbl>
    <w:p w:rsidR="00C014F1" w:rsidRDefault="00C014F1" w:rsidP="003660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F1" w:rsidRPr="00F450D8" w:rsidRDefault="00C014F1" w:rsidP="00D30ACB">
      <w:pPr>
        <w:shd w:val="clear" w:color="auto" w:fill="FFFFFF"/>
        <w:spacing w:after="0" w:line="240" w:lineRule="auto"/>
        <w:ind w:right="48"/>
        <w:rPr>
          <w:rFonts w:ascii="Times New Roman" w:hAnsi="Times New Roman"/>
          <w:sz w:val="24"/>
          <w:szCs w:val="24"/>
        </w:rPr>
      </w:pPr>
    </w:p>
    <w:p w:rsidR="00C014F1" w:rsidRPr="00F450D8" w:rsidRDefault="00C014F1" w:rsidP="00D30AC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450D8">
        <w:rPr>
          <w:rFonts w:ascii="Times New Roman" w:hAnsi="Times New Roman"/>
          <w:b/>
          <w:bCs/>
          <w:sz w:val="24"/>
          <w:szCs w:val="24"/>
        </w:rPr>
        <w:t>Оценочные средства по дисциплине «</w:t>
      </w:r>
      <w:r>
        <w:rPr>
          <w:rFonts w:ascii="Times New Roman" w:hAnsi="Times New Roman"/>
          <w:b/>
          <w:bCs/>
          <w:sz w:val="24"/>
          <w:szCs w:val="24"/>
        </w:rPr>
        <w:t>Экология</w:t>
      </w:r>
      <w:r w:rsidRPr="00F450D8">
        <w:rPr>
          <w:rFonts w:ascii="Times New Roman" w:hAnsi="Times New Roman"/>
          <w:b/>
          <w:bCs/>
          <w:sz w:val="24"/>
          <w:szCs w:val="24"/>
        </w:rPr>
        <w:t xml:space="preserve">» для направления подготовки: </w:t>
      </w:r>
      <w:r w:rsidRPr="00C941BA">
        <w:rPr>
          <w:rFonts w:ascii="Times New Roman" w:hAnsi="Times New Roman"/>
          <w:b/>
          <w:spacing w:val="20"/>
          <w:sz w:val="24"/>
          <w:szCs w:val="24"/>
        </w:rPr>
        <w:t>35.03.03 Агрохимия и почвоведение</w:t>
      </w:r>
    </w:p>
    <w:p w:rsidR="00C014F1" w:rsidRPr="0081263F" w:rsidRDefault="00C014F1" w:rsidP="0081263F">
      <w:pPr>
        <w:jc w:val="center"/>
        <w:rPr>
          <w:rFonts w:ascii="Times New Roman" w:hAnsi="Times New Roman"/>
          <w:b/>
          <w:sz w:val="24"/>
          <w:szCs w:val="24"/>
        </w:rPr>
      </w:pPr>
      <w:r w:rsidRPr="002D488D">
        <w:rPr>
          <w:rFonts w:ascii="Times New Roman" w:hAnsi="Times New Roman"/>
          <w:b/>
          <w:sz w:val="24"/>
          <w:szCs w:val="24"/>
        </w:rPr>
        <w:t>Тестовые задания</w:t>
      </w:r>
    </w:p>
    <w:p w:rsidR="00C014F1" w:rsidRPr="00366023" w:rsidRDefault="00C014F1" w:rsidP="0036602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6023">
        <w:rPr>
          <w:rFonts w:ascii="Times New Roman" w:hAnsi="Times New Roman"/>
          <w:b/>
          <w:bCs/>
          <w:sz w:val="28"/>
          <w:szCs w:val="28"/>
        </w:rPr>
        <w:t>Тест №1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66023">
        <w:rPr>
          <w:rFonts w:ascii="Times New Roman" w:hAnsi="Times New Roman"/>
          <w:b/>
          <w:bCs/>
          <w:sz w:val="28"/>
          <w:szCs w:val="28"/>
        </w:rPr>
        <w:t>1. Влияние бактерий, грибов, вирусов друг на друга и на объекты окружающей сред</w:t>
      </w:r>
      <w:proofErr w:type="gramStart"/>
      <w:r w:rsidRPr="00366023">
        <w:rPr>
          <w:rFonts w:ascii="Times New Roman" w:hAnsi="Times New Roman"/>
          <w:b/>
          <w:bCs/>
          <w:sz w:val="28"/>
          <w:szCs w:val="28"/>
        </w:rPr>
        <w:t>ы-</w:t>
      </w:r>
      <w:proofErr w:type="gramEnd"/>
      <w:r w:rsidRPr="00366023">
        <w:rPr>
          <w:rFonts w:ascii="Times New Roman" w:hAnsi="Times New Roman"/>
          <w:b/>
          <w:bCs/>
          <w:sz w:val="28"/>
          <w:szCs w:val="28"/>
        </w:rPr>
        <w:t xml:space="preserve"> это: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а) зоогенный экологический фактор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lastRenderedPageBreak/>
        <w:t xml:space="preserve">б) </w:t>
      </w:r>
      <w:proofErr w:type="spellStart"/>
      <w:r w:rsidRPr="00366023">
        <w:rPr>
          <w:rFonts w:ascii="Times New Roman" w:hAnsi="Times New Roman"/>
          <w:sz w:val="28"/>
          <w:szCs w:val="28"/>
        </w:rPr>
        <w:t>эдафический</w:t>
      </w:r>
      <w:proofErr w:type="spellEnd"/>
      <w:r w:rsidRPr="00366023">
        <w:rPr>
          <w:rFonts w:ascii="Times New Roman" w:hAnsi="Times New Roman"/>
          <w:sz w:val="28"/>
          <w:szCs w:val="28"/>
        </w:rPr>
        <w:t xml:space="preserve"> экологический фактор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366023">
        <w:rPr>
          <w:rFonts w:ascii="Times New Roman" w:hAnsi="Times New Roman"/>
          <w:sz w:val="28"/>
          <w:szCs w:val="28"/>
        </w:rPr>
        <w:t>микроб</w:t>
      </w:r>
      <w:r>
        <w:rPr>
          <w:rFonts w:ascii="Times New Roman" w:hAnsi="Times New Roman"/>
          <w:sz w:val="28"/>
          <w:szCs w:val="28"/>
        </w:rPr>
        <w:t>о</w:t>
      </w:r>
      <w:r w:rsidRPr="00366023">
        <w:rPr>
          <w:rFonts w:ascii="Times New Roman" w:hAnsi="Times New Roman"/>
          <w:sz w:val="28"/>
          <w:szCs w:val="28"/>
        </w:rPr>
        <w:t>генный</w:t>
      </w:r>
      <w:proofErr w:type="spellEnd"/>
      <w:r w:rsidRPr="00366023">
        <w:rPr>
          <w:rFonts w:ascii="Times New Roman" w:hAnsi="Times New Roman"/>
          <w:sz w:val="28"/>
          <w:szCs w:val="28"/>
        </w:rPr>
        <w:t xml:space="preserve"> экологический фактор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66023">
        <w:rPr>
          <w:rFonts w:ascii="Times New Roman" w:hAnsi="Times New Roman"/>
          <w:b/>
          <w:bCs/>
          <w:sz w:val="28"/>
          <w:szCs w:val="28"/>
        </w:rPr>
        <w:t>2. функция живого вещества биосферы, благодаря которой осуществляется связь биосферно-планетарных явлений с космическим излучение, главным образом, солнечной радиации: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а) информационная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б) энергетическая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в) концентрационная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г) газовая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66023">
        <w:rPr>
          <w:rFonts w:ascii="Times New Roman" w:hAnsi="Times New Roman"/>
          <w:b/>
          <w:bCs/>
          <w:sz w:val="28"/>
          <w:szCs w:val="28"/>
        </w:rPr>
        <w:t>3. Воздушная оболочка Земли: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а) биосфера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б) атмосфера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в) гидросфера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66023">
        <w:rPr>
          <w:rFonts w:ascii="Times New Roman" w:hAnsi="Times New Roman"/>
          <w:b/>
          <w:bCs/>
          <w:sz w:val="28"/>
          <w:szCs w:val="28"/>
        </w:rPr>
        <w:t xml:space="preserve">4. В международной Красной Книге информация о редких видах расположена </w:t>
      </w:r>
      <w:proofErr w:type="gramStart"/>
      <w:r w:rsidRPr="00366023">
        <w:rPr>
          <w:rFonts w:ascii="Times New Roman" w:hAnsi="Times New Roman"/>
          <w:b/>
          <w:bCs/>
          <w:sz w:val="28"/>
          <w:szCs w:val="28"/>
        </w:rPr>
        <w:t>на</w:t>
      </w:r>
      <w:proofErr w:type="gramEnd"/>
      <w:r w:rsidRPr="00366023">
        <w:rPr>
          <w:rFonts w:ascii="Times New Roman" w:hAnsi="Times New Roman"/>
          <w:b/>
          <w:bCs/>
          <w:sz w:val="28"/>
          <w:szCs w:val="28"/>
        </w:rPr>
        <w:t>: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а) белых страницах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 xml:space="preserve">б) серых </w:t>
      </w:r>
      <w:proofErr w:type="gramStart"/>
      <w:r w:rsidRPr="00366023">
        <w:rPr>
          <w:rFonts w:ascii="Times New Roman" w:hAnsi="Times New Roman"/>
          <w:sz w:val="28"/>
          <w:szCs w:val="28"/>
        </w:rPr>
        <w:t>страницах</w:t>
      </w:r>
      <w:proofErr w:type="gramEnd"/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в) красных страницах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66023">
        <w:rPr>
          <w:rFonts w:ascii="Times New Roman" w:hAnsi="Times New Roman"/>
          <w:b/>
          <w:bCs/>
          <w:sz w:val="28"/>
          <w:szCs w:val="28"/>
        </w:rPr>
        <w:t xml:space="preserve">5. Смена одного сообщества организмов другим в определенной последовательности: 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а) мелиорация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б) рекреация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в) сукцессия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66023">
        <w:rPr>
          <w:rFonts w:ascii="Times New Roman" w:hAnsi="Times New Roman"/>
          <w:b/>
          <w:bCs/>
          <w:sz w:val="28"/>
          <w:szCs w:val="28"/>
        </w:rPr>
        <w:t xml:space="preserve">6. </w:t>
      </w:r>
      <w:proofErr w:type="spellStart"/>
      <w:r w:rsidRPr="00366023">
        <w:rPr>
          <w:rFonts w:ascii="Times New Roman" w:hAnsi="Times New Roman"/>
          <w:b/>
          <w:bCs/>
          <w:sz w:val="28"/>
          <w:szCs w:val="28"/>
        </w:rPr>
        <w:t>Эдафические</w:t>
      </w:r>
      <w:proofErr w:type="spellEnd"/>
      <w:r w:rsidRPr="00366023">
        <w:rPr>
          <w:rFonts w:ascii="Times New Roman" w:hAnsi="Times New Roman"/>
          <w:b/>
          <w:bCs/>
          <w:sz w:val="28"/>
          <w:szCs w:val="28"/>
        </w:rPr>
        <w:t xml:space="preserve"> экологические факторы относятся </w:t>
      </w:r>
      <w:proofErr w:type="gramStart"/>
      <w:r w:rsidRPr="00366023">
        <w:rPr>
          <w:rFonts w:ascii="Times New Roman" w:hAnsi="Times New Roman"/>
          <w:b/>
          <w:bCs/>
          <w:sz w:val="28"/>
          <w:szCs w:val="28"/>
        </w:rPr>
        <w:t>к</w:t>
      </w:r>
      <w:proofErr w:type="gramEnd"/>
      <w:r w:rsidRPr="00366023">
        <w:rPr>
          <w:rFonts w:ascii="Times New Roman" w:hAnsi="Times New Roman"/>
          <w:b/>
          <w:bCs/>
          <w:sz w:val="28"/>
          <w:szCs w:val="28"/>
        </w:rPr>
        <w:t>: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а) абиотическим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б) биотическим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в) антропогенным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66023">
        <w:rPr>
          <w:rFonts w:ascii="Times New Roman" w:hAnsi="Times New Roman"/>
          <w:b/>
          <w:bCs/>
          <w:sz w:val="28"/>
          <w:szCs w:val="28"/>
        </w:rPr>
        <w:t>7. Человек, как компонент биосфер</w:t>
      </w:r>
      <w:proofErr w:type="gramStart"/>
      <w:r w:rsidRPr="00366023">
        <w:rPr>
          <w:rFonts w:ascii="Times New Roman" w:hAnsi="Times New Roman"/>
          <w:b/>
          <w:bCs/>
          <w:sz w:val="28"/>
          <w:szCs w:val="28"/>
        </w:rPr>
        <w:t>ы-</w:t>
      </w:r>
      <w:proofErr w:type="gramEnd"/>
      <w:r w:rsidRPr="00366023">
        <w:rPr>
          <w:rFonts w:ascii="Times New Roman" w:hAnsi="Times New Roman"/>
          <w:b/>
          <w:bCs/>
          <w:sz w:val="28"/>
          <w:szCs w:val="28"/>
        </w:rPr>
        <w:t xml:space="preserve"> это: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а) живое вещество биосферы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б) косное вещество биосферы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в) биогенное вещество биосферы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366023">
        <w:rPr>
          <w:rFonts w:ascii="Times New Roman" w:hAnsi="Times New Roman"/>
          <w:sz w:val="28"/>
          <w:szCs w:val="28"/>
        </w:rPr>
        <w:t>биокосное</w:t>
      </w:r>
      <w:proofErr w:type="spellEnd"/>
      <w:r w:rsidRPr="00366023">
        <w:rPr>
          <w:rFonts w:ascii="Times New Roman" w:hAnsi="Times New Roman"/>
          <w:sz w:val="28"/>
          <w:szCs w:val="28"/>
        </w:rPr>
        <w:t xml:space="preserve"> вещество биосферы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66023">
        <w:rPr>
          <w:rFonts w:ascii="Times New Roman" w:hAnsi="Times New Roman"/>
          <w:b/>
          <w:bCs/>
          <w:sz w:val="28"/>
          <w:szCs w:val="28"/>
        </w:rPr>
        <w:t>8. Тепло и влага атмосфер</w:t>
      </w:r>
      <w:proofErr w:type="gramStart"/>
      <w:r w:rsidRPr="00366023">
        <w:rPr>
          <w:rFonts w:ascii="Times New Roman" w:hAnsi="Times New Roman"/>
          <w:b/>
          <w:bCs/>
          <w:sz w:val="28"/>
          <w:szCs w:val="28"/>
        </w:rPr>
        <w:t>ы-</w:t>
      </w:r>
      <w:proofErr w:type="gramEnd"/>
      <w:r w:rsidRPr="00366023">
        <w:rPr>
          <w:rFonts w:ascii="Times New Roman" w:hAnsi="Times New Roman"/>
          <w:b/>
          <w:bCs/>
          <w:sz w:val="28"/>
          <w:szCs w:val="28"/>
        </w:rPr>
        <w:t xml:space="preserve"> это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366023">
        <w:rPr>
          <w:rFonts w:ascii="Times New Roman" w:hAnsi="Times New Roman"/>
          <w:sz w:val="28"/>
          <w:szCs w:val="28"/>
        </w:rPr>
        <w:t>исчерпаемые</w:t>
      </w:r>
      <w:proofErr w:type="spellEnd"/>
      <w:r w:rsidRPr="00366023">
        <w:rPr>
          <w:rFonts w:ascii="Times New Roman" w:hAnsi="Times New Roman"/>
          <w:sz w:val="28"/>
          <w:szCs w:val="28"/>
        </w:rPr>
        <w:t xml:space="preserve"> возобновляемые природные ресурсы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б) неисчерпаемые природные ресурсы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366023">
        <w:rPr>
          <w:rFonts w:ascii="Times New Roman" w:hAnsi="Times New Roman"/>
          <w:sz w:val="28"/>
          <w:szCs w:val="28"/>
        </w:rPr>
        <w:t>исчерпаемые</w:t>
      </w:r>
      <w:proofErr w:type="spellEnd"/>
      <w:r w:rsidRPr="003660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6023">
        <w:rPr>
          <w:rFonts w:ascii="Times New Roman" w:hAnsi="Times New Roman"/>
          <w:sz w:val="28"/>
          <w:szCs w:val="28"/>
        </w:rPr>
        <w:t>невозобновляемы</w:t>
      </w:r>
      <w:proofErr w:type="spellEnd"/>
      <w:r w:rsidRPr="00366023">
        <w:rPr>
          <w:rFonts w:ascii="Times New Roman" w:hAnsi="Times New Roman"/>
          <w:sz w:val="28"/>
          <w:szCs w:val="28"/>
        </w:rPr>
        <w:t xml:space="preserve"> природные ресурсы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366023">
        <w:rPr>
          <w:rFonts w:ascii="Times New Roman" w:hAnsi="Times New Roman"/>
          <w:sz w:val="28"/>
          <w:szCs w:val="28"/>
        </w:rPr>
        <w:t>исчерпаемы</w:t>
      </w:r>
      <w:proofErr w:type="spellEnd"/>
      <w:r w:rsidRPr="00366023">
        <w:rPr>
          <w:rFonts w:ascii="Times New Roman" w:hAnsi="Times New Roman"/>
          <w:sz w:val="28"/>
          <w:szCs w:val="28"/>
        </w:rPr>
        <w:t xml:space="preserve"> относительно возобновляемые природные ресурсы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66023">
        <w:rPr>
          <w:rFonts w:ascii="Times New Roman" w:hAnsi="Times New Roman"/>
          <w:b/>
          <w:bCs/>
          <w:sz w:val="28"/>
          <w:szCs w:val="28"/>
        </w:rPr>
        <w:t>9. Слой атмосферы, в котором выделяют “приземный слой воздуха”: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а) стратосфера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б) тропосфера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в) ионосфера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66023">
        <w:rPr>
          <w:rFonts w:ascii="Times New Roman" w:hAnsi="Times New Roman"/>
          <w:b/>
          <w:bCs/>
          <w:sz w:val="28"/>
          <w:szCs w:val="28"/>
        </w:rPr>
        <w:t>10. К какому виду взаимодействия видов относится поедание одного организма (жертвы) другим организмом (хищником)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а) мутуализм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б) паразитизм</w:t>
      </w:r>
    </w:p>
    <w:p w:rsidR="00E07AC7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lastRenderedPageBreak/>
        <w:t>в) хищничество</w:t>
      </w:r>
    </w:p>
    <w:p w:rsidR="00C014F1" w:rsidRPr="00366023" w:rsidRDefault="00C014F1" w:rsidP="003660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66023">
        <w:rPr>
          <w:rFonts w:ascii="Times New Roman" w:hAnsi="Times New Roman"/>
          <w:b/>
          <w:bCs/>
          <w:sz w:val="28"/>
          <w:szCs w:val="28"/>
        </w:rPr>
        <w:t>11. Наука, изучающая условия существования живых организмов и взаимосвязи между организмами и окружающей средой: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а) социология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б) экология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в) биология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г) физиология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66023">
        <w:rPr>
          <w:rFonts w:ascii="Times New Roman" w:hAnsi="Times New Roman"/>
          <w:b/>
          <w:bCs/>
          <w:sz w:val="28"/>
          <w:szCs w:val="28"/>
        </w:rPr>
        <w:t>12. Численность и плотность являются отличительными чертами (особенностями):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а) популяция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б) сообщество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в) экосистемы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г) биосферы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66023">
        <w:rPr>
          <w:rFonts w:ascii="Times New Roman" w:hAnsi="Times New Roman"/>
          <w:b/>
          <w:bCs/>
          <w:sz w:val="28"/>
          <w:szCs w:val="28"/>
        </w:rPr>
        <w:t>13. Функция живого вещества биосферы, благодаря которой осуществляется извлечение и накопление живыми организмами биогенных элементов окружающей среды: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а) информационная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б) энергетическая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в) концентрационная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г) газовая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66023">
        <w:rPr>
          <w:rFonts w:ascii="Times New Roman" w:hAnsi="Times New Roman"/>
          <w:b/>
          <w:bCs/>
          <w:sz w:val="28"/>
          <w:szCs w:val="28"/>
        </w:rPr>
        <w:t>14. Выберите слой атмосферы, входящий в состав биосферы Земли: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а) стратосфера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б) тропосфера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в) ионосфера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66023">
        <w:rPr>
          <w:rFonts w:ascii="Times New Roman" w:hAnsi="Times New Roman"/>
          <w:b/>
          <w:bCs/>
          <w:sz w:val="28"/>
          <w:szCs w:val="28"/>
        </w:rPr>
        <w:t xml:space="preserve">15. В международной Красной Книге информация о неопределенных видах расположена </w:t>
      </w:r>
      <w:proofErr w:type="gramStart"/>
      <w:r w:rsidRPr="00366023">
        <w:rPr>
          <w:rFonts w:ascii="Times New Roman" w:hAnsi="Times New Roman"/>
          <w:b/>
          <w:bCs/>
          <w:sz w:val="28"/>
          <w:szCs w:val="28"/>
        </w:rPr>
        <w:t>на</w:t>
      </w:r>
      <w:proofErr w:type="gramEnd"/>
      <w:r w:rsidRPr="00366023">
        <w:rPr>
          <w:rFonts w:ascii="Times New Roman" w:hAnsi="Times New Roman"/>
          <w:b/>
          <w:bCs/>
          <w:sz w:val="28"/>
          <w:szCs w:val="28"/>
        </w:rPr>
        <w:t>: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а) белых страницах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 xml:space="preserve">б) серых </w:t>
      </w:r>
      <w:proofErr w:type="gramStart"/>
      <w:r w:rsidRPr="00366023">
        <w:rPr>
          <w:rFonts w:ascii="Times New Roman" w:hAnsi="Times New Roman"/>
          <w:sz w:val="28"/>
          <w:szCs w:val="28"/>
        </w:rPr>
        <w:t>страницах</w:t>
      </w:r>
      <w:proofErr w:type="gramEnd"/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в) зеленых страницах</w:t>
      </w:r>
    </w:p>
    <w:p w:rsidR="00C014F1" w:rsidRPr="00366023" w:rsidRDefault="00C014F1" w:rsidP="0036602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602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66023">
        <w:rPr>
          <w:rFonts w:ascii="Times New Roman" w:hAnsi="Times New Roman"/>
          <w:b/>
          <w:bCs/>
          <w:sz w:val="28"/>
          <w:szCs w:val="28"/>
        </w:rPr>
        <w:t>16. Влияние животных друг на друга и на объекты окружающей сред</w:t>
      </w:r>
      <w:proofErr w:type="gramStart"/>
      <w:r w:rsidRPr="00366023">
        <w:rPr>
          <w:rFonts w:ascii="Times New Roman" w:hAnsi="Times New Roman"/>
          <w:b/>
          <w:bCs/>
          <w:sz w:val="28"/>
          <w:szCs w:val="28"/>
        </w:rPr>
        <w:t>ы-</w:t>
      </w:r>
      <w:proofErr w:type="gramEnd"/>
      <w:r w:rsidRPr="00366023">
        <w:rPr>
          <w:rFonts w:ascii="Times New Roman" w:hAnsi="Times New Roman"/>
          <w:b/>
          <w:bCs/>
          <w:sz w:val="28"/>
          <w:szCs w:val="28"/>
        </w:rPr>
        <w:t xml:space="preserve"> это: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а) зоогенный экологический фактор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366023">
        <w:rPr>
          <w:rFonts w:ascii="Times New Roman" w:hAnsi="Times New Roman"/>
          <w:sz w:val="28"/>
          <w:szCs w:val="28"/>
        </w:rPr>
        <w:t>эдафический</w:t>
      </w:r>
      <w:proofErr w:type="spellEnd"/>
      <w:r w:rsidRPr="00366023">
        <w:rPr>
          <w:rFonts w:ascii="Times New Roman" w:hAnsi="Times New Roman"/>
          <w:sz w:val="28"/>
          <w:szCs w:val="28"/>
        </w:rPr>
        <w:t xml:space="preserve"> экологический фактор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в) фитогенный экологический фактор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66023">
        <w:rPr>
          <w:rFonts w:ascii="Times New Roman" w:hAnsi="Times New Roman"/>
          <w:b/>
          <w:bCs/>
          <w:sz w:val="28"/>
          <w:szCs w:val="28"/>
        </w:rPr>
        <w:t>17. Продукт синтеза живого и неживого (почвы, илы и т.д.), как компоненты биосфер</w:t>
      </w:r>
      <w:proofErr w:type="gramStart"/>
      <w:r w:rsidRPr="00366023">
        <w:rPr>
          <w:rFonts w:ascii="Times New Roman" w:hAnsi="Times New Roman"/>
          <w:b/>
          <w:bCs/>
          <w:sz w:val="28"/>
          <w:szCs w:val="28"/>
        </w:rPr>
        <w:t>ы-</w:t>
      </w:r>
      <w:proofErr w:type="gramEnd"/>
      <w:r w:rsidRPr="00366023">
        <w:rPr>
          <w:rFonts w:ascii="Times New Roman" w:hAnsi="Times New Roman"/>
          <w:b/>
          <w:bCs/>
          <w:sz w:val="28"/>
          <w:szCs w:val="28"/>
        </w:rPr>
        <w:t xml:space="preserve"> это: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а) живое вещество биосферы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б) косное вещество биосферы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в) биогенное вещество биосферы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366023">
        <w:rPr>
          <w:rFonts w:ascii="Times New Roman" w:hAnsi="Times New Roman"/>
          <w:sz w:val="28"/>
          <w:szCs w:val="28"/>
        </w:rPr>
        <w:t>биокосное</w:t>
      </w:r>
      <w:proofErr w:type="spellEnd"/>
      <w:r w:rsidRPr="00366023">
        <w:rPr>
          <w:rFonts w:ascii="Times New Roman" w:hAnsi="Times New Roman"/>
          <w:sz w:val="28"/>
          <w:szCs w:val="28"/>
        </w:rPr>
        <w:t xml:space="preserve"> вещество биосферы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66023">
        <w:rPr>
          <w:rFonts w:ascii="Times New Roman" w:hAnsi="Times New Roman"/>
          <w:b/>
          <w:bCs/>
          <w:sz w:val="28"/>
          <w:szCs w:val="28"/>
        </w:rPr>
        <w:t xml:space="preserve">18. </w:t>
      </w:r>
      <w:proofErr w:type="gramStart"/>
      <w:r w:rsidRPr="00366023">
        <w:rPr>
          <w:rFonts w:ascii="Times New Roman" w:hAnsi="Times New Roman"/>
          <w:b/>
          <w:bCs/>
          <w:sz w:val="28"/>
          <w:szCs w:val="28"/>
        </w:rPr>
        <w:t>Оболочка Земли, представляющая собой совокупность вех природных вод называется</w:t>
      </w:r>
      <w:proofErr w:type="gramEnd"/>
      <w:r w:rsidRPr="00366023">
        <w:rPr>
          <w:rFonts w:ascii="Times New Roman" w:hAnsi="Times New Roman"/>
          <w:b/>
          <w:bCs/>
          <w:sz w:val="28"/>
          <w:szCs w:val="28"/>
        </w:rPr>
        <w:t>: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а) биосфера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lastRenderedPageBreak/>
        <w:t>б) атмосфера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в) гидросфера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г) литосфера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66023">
        <w:rPr>
          <w:rFonts w:ascii="Times New Roman" w:hAnsi="Times New Roman"/>
          <w:b/>
          <w:bCs/>
          <w:sz w:val="28"/>
          <w:szCs w:val="28"/>
        </w:rPr>
        <w:t>19. В международной Красной Книге информация о восстановленных видах расположена на</w:t>
      </w:r>
      <w:proofErr w:type="gramStart"/>
      <w:r w:rsidRPr="00366023">
        <w:rPr>
          <w:rFonts w:ascii="Times New Roman" w:hAnsi="Times New Roman"/>
          <w:b/>
          <w:bCs/>
          <w:sz w:val="28"/>
          <w:szCs w:val="28"/>
        </w:rPr>
        <w:t xml:space="preserve"> :</w:t>
      </w:r>
      <w:proofErr w:type="gramEnd"/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а) зеленых страницах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 xml:space="preserve">б) желтых </w:t>
      </w:r>
      <w:proofErr w:type="gramStart"/>
      <w:r w:rsidRPr="00366023">
        <w:rPr>
          <w:rFonts w:ascii="Times New Roman" w:hAnsi="Times New Roman"/>
          <w:sz w:val="28"/>
          <w:szCs w:val="28"/>
        </w:rPr>
        <w:t>страницах</w:t>
      </w:r>
      <w:proofErr w:type="gramEnd"/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в) красных страницах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66023">
        <w:rPr>
          <w:rFonts w:ascii="Times New Roman" w:hAnsi="Times New Roman"/>
          <w:b/>
          <w:bCs/>
          <w:sz w:val="28"/>
          <w:szCs w:val="28"/>
        </w:rPr>
        <w:t>20. Состояние приземного слоя атмосферы, при которой температура воздуха по мере увеличения высоты понижени</w:t>
      </w:r>
      <w:proofErr w:type="gramStart"/>
      <w:r w:rsidRPr="00366023">
        <w:rPr>
          <w:rFonts w:ascii="Times New Roman" w:hAnsi="Times New Roman"/>
          <w:b/>
          <w:bCs/>
          <w:sz w:val="28"/>
          <w:szCs w:val="28"/>
        </w:rPr>
        <w:t>я-</w:t>
      </w:r>
      <w:proofErr w:type="gramEnd"/>
      <w:r w:rsidRPr="00366023">
        <w:rPr>
          <w:rFonts w:ascii="Times New Roman" w:hAnsi="Times New Roman"/>
          <w:b/>
          <w:bCs/>
          <w:sz w:val="28"/>
          <w:szCs w:val="28"/>
        </w:rPr>
        <w:t xml:space="preserve"> это: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а) инверсия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б) изотермия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в) конверсия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г) конвекция</w:t>
      </w:r>
    </w:p>
    <w:p w:rsidR="00C014F1" w:rsidRPr="00366023" w:rsidRDefault="00C014F1" w:rsidP="0036602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6023">
        <w:rPr>
          <w:rFonts w:ascii="Times New Roman" w:hAnsi="Times New Roman"/>
          <w:b/>
          <w:bCs/>
          <w:sz w:val="28"/>
          <w:szCs w:val="28"/>
        </w:rPr>
        <w:t>Тест №2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66023">
        <w:rPr>
          <w:rFonts w:ascii="Times New Roman" w:hAnsi="Times New Roman"/>
          <w:b/>
          <w:bCs/>
          <w:sz w:val="28"/>
          <w:szCs w:val="28"/>
        </w:rPr>
        <w:t>1. При попадании пестицидов на кожу необходимо: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а) промыть с мылом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б) промыть чистой водой в течени</w:t>
      </w:r>
      <w:proofErr w:type="gramStart"/>
      <w:r w:rsidRPr="00366023">
        <w:rPr>
          <w:rFonts w:ascii="Times New Roman" w:hAnsi="Times New Roman"/>
          <w:sz w:val="28"/>
          <w:szCs w:val="28"/>
        </w:rPr>
        <w:t>и</w:t>
      </w:r>
      <w:proofErr w:type="gramEnd"/>
      <w:r w:rsidRPr="00366023">
        <w:rPr>
          <w:rFonts w:ascii="Times New Roman" w:hAnsi="Times New Roman"/>
          <w:sz w:val="28"/>
          <w:szCs w:val="28"/>
        </w:rPr>
        <w:t xml:space="preserve"> 15 минут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в) вызвать рвоту, дать активированный уголь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г) ничего не делать, все само пройдет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66023">
        <w:rPr>
          <w:rFonts w:ascii="Times New Roman" w:hAnsi="Times New Roman"/>
          <w:b/>
          <w:bCs/>
          <w:sz w:val="28"/>
          <w:szCs w:val="28"/>
        </w:rPr>
        <w:t>2. Криосфера не включает в себя: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а) айсберги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б) реки покрытые льдом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в) ледники горные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г) льды Арктики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66023">
        <w:rPr>
          <w:rFonts w:ascii="Times New Roman" w:hAnsi="Times New Roman"/>
          <w:b/>
          <w:bCs/>
          <w:sz w:val="28"/>
          <w:szCs w:val="28"/>
        </w:rPr>
        <w:t xml:space="preserve">3. Сбросы ТЭЦ обычно бывают подогреты </w:t>
      </w:r>
      <w:proofErr w:type="gramStart"/>
      <w:r w:rsidRPr="00366023">
        <w:rPr>
          <w:rFonts w:ascii="Times New Roman" w:hAnsi="Times New Roman"/>
          <w:b/>
          <w:bCs/>
          <w:sz w:val="28"/>
          <w:szCs w:val="28"/>
        </w:rPr>
        <w:t>на</w:t>
      </w:r>
      <w:proofErr w:type="gramEnd"/>
      <w:r w:rsidRPr="00366023">
        <w:rPr>
          <w:rFonts w:ascii="Times New Roman" w:hAnsi="Times New Roman"/>
          <w:b/>
          <w:bCs/>
          <w:sz w:val="28"/>
          <w:szCs w:val="28"/>
        </w:rPr>
        <w:t>: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а) 1-2 градуса</w:t>
      </w:r>
      <w:proofErr w:type="gramStart"/>
      <w:r w:rsidRPr="00366023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366023">
        <w:rPr>
          <w:rFonts w:ascii="Times New Roman" w:hAnsi="Times New Roman"/>
          <w:sz w:val="28"/>
          <w:szCs w:val="28"/>
        </w:rPr>
        <w:t xml:space="preserve"> выше в сравнении с водой водоемов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б) 5-7 градусов</w:t>
      </w:r>
      <w:proofErr w:type="gramStart"/>
      <w:r w:rsidRPr="00366023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366023">
        <w:rPr>
          <w:rFonts w:ascii="Times New Roman" w:hAnsi="Times New Roman"/>
          <w:sz w:val="28"/>
          <w:szCs w:val="28"/>
        </w:rPr>
        <w:t xml:space="preserve"> выше сравнении с водой водоемов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в) 8-10 градусов</w:t>
      </w:r>
      <w:proofErr w:type="gramStart"/>
      <w:r w:rsidRPr="00366023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366023">
        <w:rPr>
          <w:rFonts w:ascii="Times New Roman" w:hAnsi="Times New Roman"/>
          <w:sz w:val="28"/>
          <w:szCs w:val="28"/>
        </w:rPr>
        <w:t xml:space="preserve"> выше сравнении с водой водоемов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г) 15-20 градусов</w:t>
      </w:r>
      <w:proofErr w:type="gramStart"/>
      <w:r w:rsidRPr="00366023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366023">
        <w:rPr>
          <w:rFonts w:ascii="Times New Roman" w:hAnsi="Times New Roman"/>
          <w:sz w:val="28"/>
          <w:szCs w:val="28"/>
        </w:rPr>
        <w:t xml:space="preserve"> выше сравнении с водой водоемов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66023">
        <w:rPr>
          <w:rFonts w:ascii="Times New Roman" w:hAnsi="Times New Roman"/>
          <w:b/>
          <w:bCs/>
          <w:sz w:val="28"/>
          <w:szCs w:val="28"/>
        </w:rPr>
        <w:t>4. Возможное потепление климата (”парниковый эффект”), риск нарушения озонового слоя; выпадения кислотных дожде</w:t>
      </w:r>
      <w:proofErr w:type="gramStart"/>
      <w:r w:rsidRPr="00366023">
        <w:rPr>
          <w:rFonts w:ascii="Times New Roman" w:hAnsi="Times New Roman"/>
          <w:b/>
          <w:bCs/>
          <w:sz w:val="28"/>
          <w:szCs w:val="28"/>
        </w:rPr>
        <w:t>й-</w:t>
      </w:r>
      <w:proofErr w:type="gramEnd"/>
      <w:r w:rsidRPr="00366023">
        <w:rPr>
          <w:rFonts w:ascii="Times New Roman" w:hAnsi="Times New Roman"/>
          <w:b/>
          <w:bCs/>
          <w:sz w:val="28"/>
          <w:szCs w:val="28"/>
        </w:rPr>
        <w:t xml:space="preserve"> это основные экологические проблемы в: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а) атмосфере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б) гидросфере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в) литосфере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 xml:space="preserve">г) биотических </w:t>
      </w:r>
      <w:proofErr w:type="gramStart"/>
      <w:r w:rsidRPr="00366023">
        <w:rPr>
          <w:rFonts w:ascii="Times New Roman" w:hAnsi="Times New Roman"/>
          <w:sz w:val="28"/>
          <w:szCs w:val="28"/>
        </w:rPr>
        <w:t>сообществах</w:t>
      </w:r>
      <w:proofErr w:type="gramEnd"/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66023">
        <w:rPr>
          <w:rFonts w:ascii="Times New Roman" w:hAnsi="Times New Roman"/>
          <w:b/>
          <w:bCs/>
          <w:sz w:val="28"/>
          <w:szCs w:val="28"/>
        </w:rPr>
        <w:t xml:space="preserve">5. Процесс урбанизации начался </w:t>
      </w:r>
      <w:proofErr w:type="gramStart"/>
      <w:r w:rsidRPr="00366023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366023">
        <w:rPr>
          <w:rFonts w:ascii="Times New Roman" w:hAnsi="Times New Roman"/>
          <w:b/>
          <w:bCs/>
          <w:sz w:val="28"/>
          <w:szCs w:val="28"/>
        </w:rPr>
        <w:t>: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 xml:space="preserve">а) 20 </w:t>
      </w:r>
      <w:proofErr w:type="gramStart"/>
      <w:r w:rsidRPr="00366023">
        <w:rPr>
          <w:rFonts w:ascii="Times New Roman" w:hAnsi="Times New Roman"/>
          <w:sz w:val="28"/>
          <w:szCs w:val="28"/>
        </w:rPr>
        <w:t>веке</w:t>
      </w:r>
      <w:proofErr w:type="gramEnd"/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 xml:space="preserve">б) 18 </w:t>
      </w:r>
      <w:proofErr w:type="gramStart"/>
      <w:r w:rsidRPr="00366023">
        <w:rPr>
          <w:rFonts w:ascii="Times New Roman" w:hAnsi="Times New Roman"/>
          <w:sz w:val="28"/>
          <w:szCs w:val="28"/>
        </w:rPr>
        <w:t>веке</w:t>
      </w:r>
      <w:proofErr w:type="gramEnd"/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 xml:space="preserve">в) 19 </w:t>
      </w:r>
      <w:proofErr w:type="gramStart"/>
      <w:r w:rsidRPr="00366023">
        <w:rPr>
          <w:rFonts w:ascii="Times New Roman" w:hAnsi="Times New Roman"/>
          <w:sz w:val="28"/>
          <w:szCs w:val="28"/>
        </w:rPr>
        <w:t>веке</w:t>
      </w:r>
      <w:proofErr w:type="gramEnd"/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 xml:space="preserve">г) 17 </w:t>
      </w:r>
      <w:proofErr w:type="gramStart"/>
      <w:r w:rsidRPr="00366023">
        <w:rPr>
          <w:rFonts w:ascii="Times New Roman" w:hAnsi="Times New Roman"/>
          <w:sz w:val="28"/>
          <w:szCs w:val="28"/>
        </w:rPr>
        <w:t>веке</w:t>
      </w:r>
      <w:proofErr w:type="gramEnd"/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66023">
        <w:rPr>
          <w:rFonts w:ascii="Times New Roman" w:hAnsi="Times New Roman"/>
          <w:b/>
          <w:bCs/>
          <w:sz w:val="28"/>
          <w:szCs w:val="28"/>
        </w:rPr>
        <w:t>6. Против вредных насекомых применяют: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а) бактерициды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б) инсектициды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lastRenderedPageBreak/>
        <w:t>в) акарициды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г) родентициды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66023">
        <w:rPr>
          <w:rFonts w:ascii="Times New Roman" w:hAnsi="Times New Roman"/>
          <w:b/>
          <w:bCs/>
          <w:sz w:val="28"/>
          <w:szCs w:val="28"/>
        </w:rPr>
        <w:t xml:space="preserve">7. </w:t>
      </w:r>
      <w:proofErr w:type="gramStart"/>
      <w:r w:rsidRPr="00366023">
        <w:rPr>
          <w:rFonts w:ascii="Times New Roman" w:hAnsi="Times New Roman"/>
          <w:b/>
          <w:bCs/>
          <w:sz w:val="28"/>
          <w:szCs w:val="28"/>
        </w:rPr>
        <w:t>Оборот</w:t>
      </w:r>
      <w:proofErr w:type="gramEnd"/>
      <w:r w:rsidRPr="00366023">
        <w:rPr>
          <w:rFonts w:ascii="Times New Roman" w:hAnsi="Times New Roman"/>
          <w:b/>
          <w:bCs/>
          <w:sz w:val="28"/>
          <w:szCs w:val="28"/>
        </w:rPr>
        <w:t xml:space="preserve"> какого вида воды в гидросфере наименее продолжителен?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а) атмосферная влага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б) биологическая влага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в) влага ледников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г) вода Мирового Океана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66023">
        <w:rPr>
          <w:rFonts w:ascii="Times New Roman" w:hAnsi="Times New Roman"/>
          <w:b/>
          <w:bCs/>
          <w:sz w:val="28"/>
          <w:szCs w:val="28"/>
        </w:rPr>
        <w:t>8. Радиус планеты Земля составляет: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а) 6280 км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б) 13560 км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в) 18350 км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г) 315 км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66023">
        <w:rPr>
          <w:rFonts w:ascii="Times New Roman" w:hAnsi="Times New Roman"/>
          <w:b/>
          <w:bCs/>
          <w:sz w:val="28"/>
          <w:szCs w:val="28"/>
        </w:rPr>
        <w:t>9. Загрязнение подземных вод вблизи завода токсичными веществам</w:t>
      </w:r>
      <w:proofErr w:type="gramStart"/>
      <w:r w:rsidRPr="00366023">
        <w:rPr>
          <w:rFonts w:ascii="Times New Roman" w:hAnsi="Times New Roman"/>
          <w:b/>
          <w:bCs/>
          <w:sz w:val="28"/>
          <w:szCs w:val="28"/>
        </w:rPr>
        <w:t>и-</w:t>
      </w:r>
      <w:proofErr w:type="gramEnd"/>
      <w:r w:rsidRPr="00366023">
        <w:rPr>
          <w:rFonts w:ascii="Times New Roman" w:hAnsi="Times New Roman"/>
          <w:b/>
          <w:bCs/>
          <w:sz w:val="28"/>
          <w:szCs w:val="28"/>
        </w:rPr>
        <w:t xml:space="preserve"> это: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а) локальный кризис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б) региональный кризис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в) глобальный кризис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г) межпланетный кризис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66023">
        <w:rPr>
          <w:rFonts w:ascii="Times New Roman" w:hAnsi="Times New Roman"/>
          <w:b/>
          <w:bCs/>
          <w:sz w:val="28"/>
          <w:szCs w:val="28"/>
        </w:rPr>
        <w:t>10. Распространение городских форм и условий жизни на сельские поселени</w:t>
      </w:r>
      <w:proofErr w:type="gramStart"/>
      <w:r w:rsidRPr="00366023">
        <w:rPr>
          <w:rFonts w:ascii="Times New Roman" w:hAnsi="Times New Roman"/>
          <w:b/>
          <w:bCs/>
          <w:sz w:val="28"/>
          <w:szCs w:val="28"/>
        </w:rPr>
        <w:t>я-</w:t>
      </w:r>
      <w:proofErr w:type="gramEnd"/>
      <w:r w:rsidRPr="00366023">
        <w:rPr>
          <w:rFonts w:ascii="Times New Roman" w:hAnsi="Times New Roman"/>
          <w:b/>
          <w:bCs/>
          <w:sz w:val="28"/>
          <w:szCs w:val="28"/>
        </w:rPr>
        <w:t xml:space="preserve"> это: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а) урбанизация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366023">
        <w:rPr>
          <w:rFonts w:ascii="Times New Roman" w:hAnsi="Times New Roman"/>
          <w:sz w:val="28"/>
          <w:szCs w:val="28"/>
        </w:rPr>
        <w:t>субурбанизация</w:t>
      </w:r>
      <w:proofErr w:type="spellEnd"/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366023">
        <w:rPr>
          <w:rFonts w:ascii="Times New Roman" w:hAnsi="Times New Roman"/>
          <w:sz w:val="28"/>
          <w:szCs w:val="28"/>
        </w:rPr>
        <w:t>рурбанизация</w:t>
      </w:r>
      <w:proofErr w:type="spellEnd"/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г) ложная урбанизация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66023">
        <w:rPr>
          <w:rFonts w:ascii="Times New Roman" w:hAnsi="Times New Roman"/>
          <w:b/>
          <w:bCs/>
          <w:sz w:val="28"/>
          <w:szCs w:val="28"/>
        </w:rPr>
        <w:t>11. По спектру действия пестициды бывают: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а) кишечные, контактные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б) узкого и широкого спектра действия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366023">
        <w:rPr>
          <w:rFonts w:ascii="Times New Roman" w:hAnsi="Times New Roman"/>
          <w:sz w:val="28"/>
          <w:szCs w:val="28"/>
        </w:rPr>
        <w:t>общеугичтожающего</w:t>
      </w:r>
      <w:proofErr w:type="spellEnd"/>
      <w:r w:rsidRPr="00366023">
        <w:rPr>
          <w:rFonts w:ascii="Times New Roman" w:hAnsi="Times New Roman"/>
          <w:sz w:val="28"/>
          <w:szCs w:val="28"/>
        </w:rPr>
        <w:t xml:space="preserve"> и выборочного действия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366023">
        <w:rPr>
          <w:rFonts w:ascii="Times New Roman" w:hAnsi="Times New Roman"/>
          <w:sz w:val="28"/>
          <w:szCs w:val="28"/>
        </w:rPr>
        <w:t>альгициды</w:t>
      </w:r>
      <w:proofErr w:type="spellEnd"/>
      <w:r w:rsidRPr="003660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66023">
        <w:rPr>
          <w:rFonts w:ascii="Times New Roman" w:hAnsi="Times New Roman"/>
          <w:sz w:val="28"/>
          <w:szCs w:val="28"/>
        </w:rPr>
        <w:t>авициды</w:t>
      </w:r>
      <w:proofErr w:type="spellEnd"/>
      <w:r w:rsidRPr="00366023">
        <w:rPr>
          <w:rFonts w:ascii="Times New Roman" w:hAnsi="Times New Roman"/>
          <w:sz w:val="28"/>
          <w:szCs w:val="28"/>
        </w:rPr>
        <w:t>, инсектициды...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66023">
        <w:rPr>
          <w:rFonts w:ascii="Times New Roman" w:hAnsi="Times New Roman"/>
          <w:b/>
          <w:bCs/>
          <w:sz w:val="28"/>
          <w:szCs w:val="28"/>
        </w:rPr>
        <w:t>12. Общая площадь пресных вод на планете составляет: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а) 1338 млн. км</w:t>
      </w:r>
      <w:proofErr w:type="gramStart"/>
      <w:r w:rsidRPr="00366023">
        <w:rPr>
          <w:rFonts w:ascii="Times New Roman" w:hAnsi="Times New Roman"/>
          <w:sz w:val="28"/>
          <w:szCs w:val="28"/>
        </w:rPr>
        <w:t>2</w:t>
      </w:r>
      <w:proofErr w:type="gramEnd"/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б) 30 млн. км</w:t>
      </w:r>
      <w:proofErr w:type="gramStart"/>
      <w:r w:rsidRPr="00366023">
        <w:rPr>
          <w:rFonts w:ascii="Times New Roman" w:hAnsi="Times New Roman"/>
          <w:sz w:val="28"/>
          <w:szCs w:val="28"/>
        </w:rPr>
        <w:t>2</w:t>
      </w:r>
      <w:proofErr w:type="gramEnd"/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в) 35 млн. км</w:t>
      </w:r>
      <w:proofErr w:type="gramStart"/>
      <w:r w:rsidRPr="00366023">
        <w:rPr>
          <w:rFonts w:ascii="Times New Roman" w:hAnsi="Times New Roman"/>
          <w:sz w:val="28"/>
          <w:szCs w:val="28"/>
        </w:rPr>
        <w:t>2</w:t>
      </w:r>
      <w:proofErr w:type="gramEnd"/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г) 10 млн. км</w:t>
      </w:r>
      <w:proofErr w:type="gramStart"/>
      <w:r w:rsidRPr="00366023">
        <w:rPr>
          <w:rFonts w:ascii="Times New Roman" w:hAnsi="Times New Roman"/>
          <w:sz w:val="28"/>
          <w:szCs w:val="28"/>
        </w:rPr>
        <w:t>2</w:t>
      </w:r>
      <w:proofErr w:type="gramEnd"/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66023">
        <w:rPr>
          <w:rFonts w:ascii="Times New Roman" w:hAnsi="Times New Roman"/>
          <w:b/>
          <w:bCs/>
          <w:sz w:val="28"/>
          <w:szCs w:val="28"/>
        </w:rPr>
        <w:t>13. Верхний покров материковой земной кор</w:t>
      </w:r>
      <w:proofErr w:type="gramStart"/>
      <w:r w:rsidRPr="00366023">
        <w:rPr>
          <w:rFonts w:ascii="Times New Roman" w:hAnsi="Times New Roman"/>
          <w:b/>
          <w:bCs/>
          <w:sz w:val="28"/>
          <w:szCs w:val="28"/>
        </w:rPr>
        <w:t>ы-</w:t>
      </w:r>
      <w:proofErr w:type="gramEnd"/>
      <w:r w:rsidRPr="00366023">
        <w:rPr>
          <w:rFonts w:ascii="Times New Roman" w:hAnsi="Times New Roman"/>
          <w:b/>
          <w:bCs/>
          <w:sz w:val="28"/>
          <w:szCs w:val="28"/>
        </w:rPr>
        <w:t xml:space="preserve"> это: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а) магма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366023">
        <w:rPr>
          <w:rFonts w:ascii="Times New Roman" w:hAnsi="Times New Roman"/>
          <w:sz w:val="28"/>
          <w:szCs w:val="28"/>
        </w:rPr>
        <w:t>осадочной</w:t>
      </w:r>
      <w:proofErr w:type="gramEnd"/>
      <w:r w:rsidRPr="00366023">
        <w:rPr>
          <w:rFonts w:ascii="Times New Roman" w:hAnsi="Times New Roman"/>
          <w:sz w:val="28"/>
          <w:szCs w:val="28"/>
        </w:rPr>
        <w:t xml:space="preserve"> слой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в) базальтовый слой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г) гранитный слой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66023">
        <w:rPr>
          <w:rFonts w:ascii="Times New Roman" w:hAnsi="Times New Roman"/>
          <w:b/>
          <w:bCs/>
          <w:sz w:val="28"/>
          <w:szCs w:val="28"/>
        </w:rPr>
        <w:t>14. Опустынивание из-за неправильного использования земель; загрязнение почв пестицидами, нитратами и другими веществам</w:t>
      </w:r>
      <w:proofErr w:type="gramStart"/>
      <w:r w:rsidRPr="00366023">
        <w:rPr>
          <w:rFonts w:ascii="Times New Roman" w:hAnsi="Times New Roman"/>
          <w:b/>
          <w:bCs/>
          <w:sz w:val="28"/>
          <w:szCs w:val="28"/>
        </w:rPr>
        <w:t>и-</w:t>
      </w:r>
      <w:proofErr w:type="gramEnd"/>
      <w:r w:rsidRPr="00366023">
        <w:rPr>
          <w:rFonts w:ascii="Times New Roman" w:hAnsi="Times New Roman"/>
          <w:b/>
          <w:bCs/>
          <w:sz w:val="28"/>
          <w:szCs w:val="28"/>
        </w:rPr>
        <w:t xml:space="preserve"> это основные экологические проблемы в: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а) атмосфере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б) гидросфере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в) литосфере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lastRenderedPageBreak/>
        <w:t>г) биотических сообществ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66023">
        <w:rPr>
          <w:rFonts w:ascii="Times New Roman" w:hAnsi="Times New Roman"/>
          <w:b/>
          <w:bCs/>
          <w:sz w:val="28"/>
          <w:szCs w:val="28"/>
        </w:rPr>
        <w:t>15. Алжир, Боливия, Нигерия, Индия, Заир, Египе</w:t>
      </w:r>
      <w:proofErr w:type="gramStart"/>
      <w:r w:rsidRPr="00366023">
        <w:rPr>
          <w:rFonts w:ascii="Times New Roman" w:hAnsi="Times New Roman"/>
          <w:b/>
          <w:bCs/>
          <w:sz w:val="28"/>
          <w:szCs w:val="28"/>
        </w:rPr>
        <w:t>т-</w:t>
      </w:r>
      <w:proofErr w:type="gramEnd"/>
      <w:r w:rsidRPr="00366023">
        <w:rPr>
          <w:rFonts w:ascii="Times New Roman" w:hAnsi="Times New Roman"/>
          <w:b/>
          <w:bCs/>
          <w:sz w:val="28"/>
          <w:szCs w:val="28"/>
        </w:rPr>
        <w:t xml:space="preserve"> это: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366023">
        <w:rPr>
          <w:rFonts w:ascii="Times New Roman" w:hAnsi="Times New Roman"/>
          <w:sz w:val="28"/>
          <w:szCs w:val="28"/>
        </w:rPr>
        <w:t>высокоурбанизированные</w:t>
      </w:r>
      <w:proofErr w:type="spellEnd"/>
      <w:r w:rsidRPr="00366023">
        <w:rPr>
          <w:rFonts w:ascii="Times New Roman" w:hAnsi="Times New Roman"/>
          <w:sz w:val="28"/>
          <w:szCs w:val="28"/>
        </w:rPr>
        <w:t xml:space="preserve"> страны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366023">
        <w:rPr>
          <w:rFonts w:ascii="Times New Roman" w:hAnsi="Times New Roman"/>
          <w:sz w:val="28"/>
          <w:szCs w:val="28"/>
        </w:rPr>
        <w:t>среднеурбанизированные</w:t>
      </w:r>
      <w:proofErr w:type="spellEnd"/>
      <w:r w:rsidRPr="00366023">
        <w:rPr>
          <w:rFonts w:ascii="Times New Roman" w:hAnsi="Times New Roman"/>
          <w:sz w:val="28"/>
          <w:szCs w:val="28"/>
        </w:rPr>
        <w:t xml:space="preserve"> страны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366023">
        <w:rPr>
          <w:rFonts w:ascii="Times New Roman" w:hAnsi="Times New Roman"/>
          <w:sz w:val="28"/>
          <w:szCs w:val="28"/>
        </w:rPr>
        <w:t>слабоурбанизированные</w:t>
      </w:r>
      <w:proofErr w:type="spellEnd"/>
      <w:r w:rsidRPr="00366023">
        <w:rPr>
          <w:rFonts w:ascii="Times New Roman" w:hAnsi="Times New Roman"/>
          <w:sz w:val="28"/>
          <w:szCs w:val="28"/>
        </w:rPr>
        <w:t xml:space="preserve"> страны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г) не урбанизированные страны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66023">
        <w:rPr>
          <w:rFonts w:ascii="Times New Roman" w:hAnsi="Times New Roman"/>
          <w:b/>
          <w:bCs/>
          <w:sz w:val="28"/>
          <w:szCs w:val="28"/>
        </w:rPr>
        <w:t>16. Для удаления цветков применяют: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366023">
        <w:rPr>
          <w:rFonts w:ascii="Times New Roman" w:hAnsi="Times New Roman"/>
          <w:sz w:val="28"/>
          <w:szCs w:val="28"/>
        </w:rPr>
        <w:t>дефлоранты</w:t>
      </w:r>
      <w:proofErr w:type="spellEnd"/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б) родентициды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в) дефолианты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г) десиканты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66023">
        <w:rPr>
          <w:rFonts w:ascii="Times New Roman" w:hAnsi="Times New Roman"/>
          <w:b/>
          <w:bCs/>
          <w:sz w:val="28"/>
          <w:szCs w:val="28"/>
        </w:rPr>
        <w:t xml:space="preserve">17. Оболочка </w:t>
      </w:r>
      <w:proofErr w:type="gramStart"/>
      <w:r w:rsidRPr="00366023">
        <w:rPr>
          <w:rFonts w:ascii="Times New Roman" w:hAnsi="Times New Roman"/>
          <w:b/>
          <w:bCs/>
          <w:sz w:val="28"/>
          <w:szCs w:val="28"/>
        </w:rPr>
        <w:t>Земля, представляющая собой совокупность всех природных вод называется</w:t>
      </w:r>
      <w:proofErr w:type="gramEnd"/>
      <w:r w:rsidRPr="00366023">
        <w:rPr>
          <w:rFonts w:ascii="Times New Roman" w:hAnsi="Times New Roman"/>
          <w:b/>
          <w:bCs/>
          <w:sz w:val="28"/>
          <w:szCs w:val="28"/>
        </w:rPr>
        <w:t>: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а) биосфера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б) атмосфера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в) гидросфера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г) литосфера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66023">
        <w:rPr>
          <w:rFonts w:ascii="Times New Roman" w:hAnsi="Times New Roman"/>
          <w:b/>
          <w:bCs/>
          <w:sz w:val="28"/>
          <w:szCs w:val="28"/>
        </w:rPr>
        <w:t xml:space="preserve">18. Земной коры под материками состоит </w:t>
      </w:r>
      <w:proofErr w:type="gramStart"/>
      <w:r w:rsidRPr="00366023">
        <w:rPr>
          <w:rFonts w:ascii="Times New Roman" w:hAnsi="Times New Roman"/>
          <w:b/>
          <w:bCs/>
          <w:sz w:val="28"/>
          <w:szCs w:val="28"/>
        </w:rPr>
        <w:t>из</w:t>
      </w:r>
      <w:proofErr w:type="gramEnd"/>
      <w:r w:rsidRPr="00366023">
        <w:rPr>
          <w:rFonts w:ascii="Times New Roman" w:hAnsi="Times New Roman"/>
          <w:b/>
          <w:bCs/>
          <w:sz w:val="28"/>
          <w:szCs w:val="28"/>
        </w:rPr>
        <w:t xml:space="preserve"> ...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а) гранитовых и базальтов пород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б) осадочных пород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в) осадочных, гранитовых и базальтов пород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г) базальтовых и осадочных пород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66023">
        <w:rPr>
          <w:rFonts w:ascii="Times New Roman" w:hAnsi="Times New Roman"/>
          <w:b/>
          <w:bCs/>
          <w:sz w:val="28"/>
          <w:szCs w:val="28"/>
        </w:rPr>
        <w:t>19. Сокращение площади лесов, лесные пожары и выжигание растительност</w:t>
      </w:r>
      <w:proofErr w:type="gramStart"/>
      <w:r w:rsidRPr="00366023">
        <w:rPr>
          <w:rFonts w:ascii="Times New Roman" w:hAnsi="Times New Roman"/>
          <w:b/>
          <w:bCs/>
          <w:sz w:val="28"/>
          <w:szCs w:val="28"/>
        </w:rPr>
        <w:t>и-</w:t>
      </w:r>
      <w:proofErr w:type="gramEnd"/>
      <w:r w:rsidRPr="00366023">
        <w:rPr>
          <w:rFonts w:ascii="Times New Roman" w:hAnsi="Times New Roman"/>
          <w:b/>
          <w:bCs/>
          <w:sz w:val="28"/>
          <w:szCs w:val="28"/>
        </w:rPr>
        <w:t xml:space="preserve"> это основные экологические проблемы в: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а) атмосфере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б) гидросфере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в) литосфере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г) биотических сообществ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66023">
        <w:rPr>
          <w:rFonts w:ascii="Times New Roman" w:hAnsi="Times New Roman"/>
          <w:b/>
          <w:bCs/>
          <w:sz w:val="28"/>
          <w:szCs w:val="28"/>
        </w:rPr>
        <w:t xml:space="preserve">20. </w:t>
      </w:r>
      <w:proofErr w:type="spellStart"/>
      <w:r w:rsidRPr="00366023">
        <w:rPr>
          <w:rFonts w:ascii="Times New Roman" w:hAnsi="Times New Roman"/>
          <w:b/>
          <w:bCs/>
          <w:sz w:val="28"/>
          <w:szCs w:val="28"/>
        </w:rPr>
        <w:t>Высокоурбанизированными</w:t>
      </w:r>
      <w:proofErr w:type="spellEnd"/>
      <w:r w:rsidRPr="00366023">
        <w:rPr>
          <w:rFonts w:ascii="Times New Roman" w:hAnsi="Times New Roman"/>
          <w:b/>
          <w:bCs/>
          <w:sz w:val="28"/>
          <w:szCs w:val="28"/>
        </w:rPr>
        <w:t xml:space="preserve"> являются страны, доля городского населения в которых: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а) 50%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б) более 50%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в) 20-50%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г) менее 20%</w:t>
      </w:r>
    </w:p>
    <w:p w:rsidR="00C014F1" w:rsidRPr="00366023" w:rsidRDefault="00C014F1" w:rsidP="0036602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6023">
        <w:rPr>
          <w:rFonts w:ascii="Times New Roman" w:hAnsi="Times New Roman"/>
          <w:b/>
          <w:bCs/>
          <w:sz w:val="28"/>
          <w:szCs w:val="28"/>
        </w:rPr>
        <w:t>Тест №3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b/>
          <w:bCs/>
          <w:sz w:val="28"/>
          <w:szCs w:val="28"/>
        </w:rPr>
        <w:t xml:space="preserve">1. Здоровье человека зависит от генетического фактора </w:t>
      </w:r>
      <w:proofErr w:type="gramStart"/>
      <w:r w:rsidRPr="00366023">
        <w:rPr>
          <w:rFonts w:ascii="Times New Roman" w:hAnsi="Times New Roman"/>
          <w:b/>
          <w:bCs/>
          <w:sz w:val="28"/>
          <w:szCs w:val="28"/>
        </w:rPr>
        <w:t>на</w:t>
      </w:r>
      <w:proofErr w:type="gramEnd"/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а) 20%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б) 90%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в) 10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г) зависимости нет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b/>
          <w:bCs/>
          <w:sz w:val="28"/>
          <w:szCs w:val="28"/>
        </w:rPr>
        <w:t>2. Ивановская область входит в состав: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а) Центрального федерального округа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б) Северо-Западного федерального округа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в) Поволжского федерального округа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г) Южного федерального округа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66023">
        <w:rPr>
          <w:rFonts w:ascii="Times New Roman" w:hAnsi="Times New Roman"/>
          <w:b/>
          <w:bCs/>
          <w:sz w:val="28"/>
          <w:szCs w:val="28"/>
        </w:rPr>
        <w:lastRenderedPageBreak/>
        <w:t>3. Принцип экологического нормирования в РФ, согласно которому норматив должен защищать самые чувственный компонент: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а) принцип опережения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б) принцип “</w:t>
      </w:r>
      <w:proofErr w:type="gramStart"/>
      <w:r w:rsidRPr="00366023">
        <w:rPr>
          <w:rFonts w:ascii="Times New Roman" w:hAnsi="Times New Roman"/>
          <w:sz w:val="28"/>
          <w:szCs w:val="28"/>
        </w:rPr>
        <w:t>слабого</w:t>
      </w:r>
      <w:proofErr w:type="gramEnd"/>
      <w:r w:rsidRPr="003660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6023">
        <w:rPr>
          <w:rFonts w:ascii="Times New Roman" w:hAnsi="Times New Roman"/>
          <w:sz w:val="28"/>
          <w:szCs w:val="28"/>
        </w:rPr>
        <w:t>звения</w:t>
      </w:r>
      <w:proofErr w:type="spellEnd"/>
      <w:r w:rsidRPr="00366023">
        <w:rPr>
          <w:rFonts w:ascii="Times New Roman" w:hAnsi="Times New Roman"/>
          <w:sz w:val="28"/>
          <w:szCs w:val="28"/>
        </w:rPr>
        <w:t>”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 xml:space="preserve">в) принцип </w:t>
      </w:r>
      <w:proofErr w:type="spellStart"/>
      <w:r w:rsidRPr="00366023">
        <w:rPr>
          <w:rFonts w:ascii="Times New Roman" w:hAnsi="Times New Roman"/>
          <w:sz w:val="28"/>
          <w:szCs w:val="28"/>
        </w:rPr>
        <w:t>пороговости</w:t>
      </w:r>
      <w:proofErr w:type="spellEnd"/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66023">
        <w:rPr>
          <w:rFonts w:ascii="Times New Roman" w:hAnsi="Times New Roman"/>
          <w:b/>
          <w:bCs/>
          <w:sz w:val="28"/>
          <w:szCs w:val="28"/>
        </w:rPr>
        <w:t>4. Санитарно-защитная зона</w:t>
      </w:r>
      <w:proofErr w:type="gramStart"/>
      <w:r w:rsidRPr="00366023">
        <w:rPr>
          <w:rFonts w:ascii="Times New Roman" w:hAnsi="Times New Roman"/>
          <w:b/>
          <w:bCs/>
          <w:sz w:val="28"/>
          <w:szCs w:val="28"/>
        </w:rPr>
        <w:t xml:space="preserve"> -:</w:t>
      </w:r>
      <w:proofErr w:type="gramEnd"/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 xml:space="preserve">а) территория вокруг </w:t>
      </w:r>
      <w:proofErr w:type="gramStart"/>
      <w:r w:rsidRPr="00366023">
        <w:rPr>
          <w:rFonts w:ascii="Times New Roman" w:hAnsi="Times New Roman"/>
          <w:sz w:val="28"/>
          <w:szCs w:val="28"/>
        </w:rPr>
        <w:t>предприятия</w:t>
      </w:r>
      <w:proofErr w:type="gramEnd"/>
      <w:r w:rsidRPr="00366023">
        <w:rPr>
          <w:rFonts w:ascii="Times New Roman" w:hAnsi="Times New Roman"/>
          <w:sz w:val="28"/>
          <w:szCs w:val="28"/>
        </w:rPr>
        <w:t xml:space="preserve"> на котором не разрешается строительство жилых и общественных зданий;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б) территория между источниками выбросов и селитебной застройкой;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в) территория для создания архитектурно-эстетического барьера между промышленной площадкой и жилой застройкой;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г) территория между границами промышленной площадки, складов открытого и закрытого хранения материалов и реагентов, предприятия сельского хозяйства, с учетом перспективы их расширения и селитебной застройки.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66023">
        <w:rPr>
          <w:rFonts w:ascii="Times New Roman" w:hAnsi="Times New Roman"/>
          <w:b/>
          <w:bCs/>
          <w:sz w:val="28"/>
          <w:szCs w:val="28"/>
        </w:rPr>
        <w:t>5. Площадь озеленения СЗЗ для предприятий IV, V классов должна быть: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а) не менее 50%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б) не менее 40%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в) не менее 60%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г) озеленять не обязательно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366023">
        <w:rPr>
          <w:rFonts w:ascii="Times New Roman" w:hAnsi="Times New Roman"/>
          <w:b/>
          <w:bCs/>
          <w:sz w:val="28"/>
          <w:szCs w:val="28"/>
        </w:rPr>
        <w:t xml:space="preserve">6. Целью применение пищевых добавок в производстве пищевых продуктов </w:t>
      </w:r>
      <w:r w:rsidRPr="00366023">
        <w:rPr>
          <w:rFonts w:ascii="Times New Roman" w:hAnsi="Times New Roman"/>
          <w:b/>
          <w:bCs/>
          <w:sz w:val="28"/>
          <w:szCs w:val="28"/>
          <w:u w:val="single"/>
        </w:rPr>
        <w:t>не является: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а) улучшения консистенции продукта;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б) улучшения цвета, запаха и вкуса;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в) маскировки признаков испорченного продукта;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366023">
        <w:rPr>
          <w:rFonts w:ascii="Times New Roman" w:hAnsi="Times New Roman"/>
          <w:sz w:val="28"/>
          <w:szCs w:val="28"/>
        </w:rPr>
        <w:t>редупреждения</w:t>
      </w:r>
      <w:proofErr w:type="spellEnd"/>
      <w:r w:rsidRPr="00366023">
        <w:rPr>
          <w:rFonts w:ascii="Times New Roman" w:hAnsi="Times New Roman"/>
          <w:sz w:val="28"/>
          <w:szCs w:val="28"/>
        </w:rPr>
        <w:t xml:space="preserve"> быстрой порчи продукта.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66023">
        <w:rPr>
          <w:rFonts w:ascii="Times New Roman" w:hAnsi="Times New Roman"/>
          <w:b/>
          <w:bCs/>
          <w:sz w:val="28"/>
          <w:szCs w:val="28"/>
        </w:rPr>
        <w:t xml:space="preserve">7. Здоровье человека зависит от финансового благополучия </w:t>
      </w:r>
      <w:proofErr w:type="gramStart"/>
      <w:r w:rsidRPr="00366023">
        <w:rPr>
          <w:rFonts w:ascii="Times New Roman" w:hAnsi="Times New Roman"/>
          <w:b/>
          <w:bCs/>
          <w:sz w:val="28"/>
          <w:szCs w:val="28"/>
        </w:rPr>
        <w:t>на</w:t>
      </w:r>
      <w:proofErr w:type="gramEnd"/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а) 50%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б) 20%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в) 10%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г) зависимости нет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66023">
        <w:rPr>
          <w:rFonts w:ascii="Times New Roman" w:hAnsi="Times New Roman"/>
          <w:b/>
          <w:bCs/>
          <w:sz w:val="28"/>
          <w:szCs w:val="28"/>
        </w:rPr>
        <w:t>8. Суммарный объем выброса загрязняющих веществ от автотранспортных средств в Ивановской области составляет: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а) 50,317 тыс. тонн/год;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б) 315,02 тыс. тонн/год;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в) 107,370 тыс. тонн/год;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г) 0 тыс. тонн/год.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66023">
        <w:rPr>
          <w:rFonts w:ascii="Times New Roman" w:hAnsi="Times New Roman"/>
          <w:b/>
          <w:bCs/>
          <w:sz w:val="28"/>
          <w:szCs w:val="28"/>
        </w:rPr>
        <w:t>9. В каком году принят Федеральный закон “Об охране окружающей среды”: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а) 1989 году;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б) 2002 году;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в) 2008 году;</w:t>
      </w:r>
      <w:r w:rsidRPr="00366023">
        <w:rPr>
          <w:rFonts w:ascii="Times New Roman" w:hAnsi="Times New Roman"/>
          <w:sz w:val="28"/>
          <w:szCs w:val="28"/>
        </w:rPr>
        <w:br/>
        <w:t>г) 1996 году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66023">
        <w:rPr>
          <w:rFonts w:ascii="Times New Roman" w:hAnsi="Times New Roman"/>
          <w:b/>
          <w:bCs/>
          <w:sz w:val="28"/>
          <w:szCs w:val="28"/>
        </w:rPr>
        <w:t>10. Санитарно-защитные зоны предприятий 2-гои 3- класса составляют: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lastRenderedPageBreak/>
        <w:t>а) 2000м;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б) 1000м;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в) 500м;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г) 100м.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66023">
        <w:rPr>
          <w:rFonts w:ascii="Times New Roman" w:hAnsi="Times New Roman"/>
          <w:b/>
          <w:bCs/>
          <w:sz w:val="28"/>
          <w:szCs w:val="28"/>
        </w:rPr>
        <w:t>11. Биологически активные добавки к пище (</w:t>
      </w:r>
      <w:proofErr w:type="spellStart"/>
      <w:r w:rsidRPr="00366023">
        <w:rPr>
          <w:rFonts w:ascii="Times New Roman" w:hAnsi="Times New Roman"/>
          <w:b/>
          <w:bCs/>
          <w:sz w:val="28"/>
          <w:szCs w:val="28"/>
        </w:rPr>
        <w:t>БАДы</w:t>
      </w:r>
      <w:proofErr w:type="spellEnd"/>
      <w:proofErr w:type="gramStart"/>
      <w:r w:rsidRPr="00366023">
        <w:rPr>
          <w:rFonts w:ascii="Times New Roman" w:hAnsi="Times New Roman"/>
          <w:b/>
          <w:bCs/>
          <w:sz w:val="28"/>
          <w:szCs w:val="28"/>
        </w:rPr>
        <w:t>)-:</w:t>
      </w:r>
      <w:proofErr w:type="gramEnd"/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а) являются лекарством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б) не является лекарством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в) их не существует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г) что это такое?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66023">
        <w:rPr>
          <w:rFonts w:ascii="Times New Roman" w:hAnsi="Times New Roman"/>
          <w:b/>
          <w:bCs/>
          <w:sz w:val="28"/>
          <w:szCs w:val="28"/>
        </w:rPr>
        <w:t>12. Легкие симптомы поражения зубов, остеосклероз развивается у человека при избыточном потреблении: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а) свинцом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б) кадмием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в) фтором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г) ртутью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66023">
        <w:rPr>
          <w:rFonts w:ascii="Times New Roman" w:hAnsi="Times New Roman"/>
          <w:b/>
          <w:bCs/>
          <w:sz w:val="28"/>
          <w:szCs w:val="28"/>
        </w:rPr>
        <w:t>13. Принцип экологического нормирования в РФ, предполагающий приоритет долгосрочных интересов общества над частными интересами, глобальных и региональных последствий над локальными и т.д.: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а) принцип опережения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б) принцип цели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 xml:space="preserve">в) принцип </w:t>
      </w:r>
      <w:proofErr w:type="spellStart"/>
      <w:r w:rsidRPr="00366023">
        <w:rPr>
          <w:rFonts w:ascii="Times New Roman" w:hAnsi="Times New Roman"/>
          <w:sz w:val="28"/>
          <w:szCs w:val="28"/>
        </w:rPr>
        <w:t>пороговости</w:t>
      </w:r>
      <w:proofErr w:type="spellEnd"/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66023">
        <w:rPr>
          <w:rFonts w:ascii="Times New Roman" w:hAnsi="Times New Roman"/>
          <w:b/>
          <w:bCs/>
          <w:sz w:val="28"/>
          <w:szCs w:val="28"/>
        </w:rPr>
        <w:t>14. Как расшифровывается ПДК: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а) предельная доза канцерогенов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б) предельно допустимая концентрация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в) предельная доза консервантов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г) такого понятия не существует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366023">
        <w:rPr>
          <w:rFonts w:ascii="Times New Roman" w:hAnsi="Times New Roman"/>
          <w:b/>
          <w:bCs/>
          <w:sz w:val="28"/>
          <w:szCs w:val="28"/>
        </w:rPr>
        <w:t xml:space="preserve">15. В границах санитарно-защитной зоны </w:t>
      </w:r>
      <w:r w:rsidRPr="00366023">
        <w:rPr>
          <w:rFonts w:ascii="Times New Roman" w:hAnsi="Times New Roman"/>
          <w:b/>
          <w:bCs/>
          <w:sz w:val="28"/>
          <w:szCs w:val="28"/>
          <w:u w:val="single"/>
        </w:rPr>
        <w:t>допускается размещать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а) размещение коллективных или индивидуальных дачных и садово-огородных участков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366023">
        <w:rPr>
          <w:rFonts w:ascii="Times New Roman" w:hAnsi="Times New Roman"/>
          <w:sz w:val="28"/>
          <w:szCs w:val="28"/>
        </w:rPr>
        <w:t>сельхозугодья</w:t>
      </w:r>
      <w:proofErr w:type="spellEnd"/>
      <w:r w:rsidRPr="00366023">
        <w:rPr>
          <w:rFonts w:ascii="Times New Roman" w:hAnsi="Times New Roman"/>
          <w:sz w:val="28"/>
          <w:szCs w:val="28"/>
        </w:rPr>
        <w:t xml:space="preserve"> для выращивания технических культур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366023">
        <w:rPr>
          <w:rFonts w:ascii="Times New Roman" w:hAnsi="Times New Roman"/>
          <w:sz w:val="28"/>
          <w:szCs w:val="28"/>
        </w:rPr>
        <w:t>предприятя</w:t>
      </w:r>
      <w:proofErr w:type="spellEnd"/>
      <w:r w:rsidRPr="00366023">
        <w:rPr>
          <w:rFonts w:ascii="Times New Roman" w:hAnsi="Times New Roman"/>
          <w:sz w:val="28"/>
          <w:szCs w:val="28"/>
        </w:rPr>
        <w:t xml:space="preserve"> по производству лекарственных веществ, лекарственного средств и (или) лекарственных форм, склады сырья и полупродуктов для фармацевтических предприятий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г) спортивных сооружений, парков, образовательных и детских учреждений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66023">
        <w:rPr>
          <w:rFonts w:ascii="Times New Roman" w:hAnsi="Times New Roman"/>
          <w:b/>
          <w:bCs/>
          <w:sz w:val="28"/>
          <w:szCs w:val="28"/>
        </w:rPr>
        <w:t xml:space="preserve">16. Вещества, которые защищают </w:t>
      </w:r>
      <w:proofErr w:type="gramStart"/>
      <w:r w:rsidRPr="00366023">
        <w:rPr>
          <w:rFonts w:ascii="Times New Roman" w:hAnsi="Times New Roman"/>
          <w:b/>
          <w:bCs/>
          <w:sz w:val="28"/>
          <w:szCs w:val="28"/>
        </w:rPr>
        <w:t>жиры</w:t>
      </w:r>
      <w:proofErr w:type="gramEnd"/>
      <w:r w:rsidRPr="00366023">
        <w:rPr>
          <w:rFonts w:ascii="Times New Roman" w:hAnsi="Times New Roman"/>
          <w:b/>
          <w:bCs/>
          <w:sz w:val="28"/>
          <w:szCs w:val="28"/>
        </w:rPr>
        <w:t xml:space="preserve"> и жиросодержащие продукты от </w:t>
      </w:r>
      <w:proofErr w:type="spellStart"/>
      <w:r w:rsidRPr="00366023">
        <w:rPr>
          <w:rFonts w:ascii="Times New Roman" w:hAnsi="Times New Roman"/>
          <w:b/>
          <w:bCs/>
          <w:sz w:val="28"/>
          <w:szCs w:val="28"/>
        </w:rPr>
        <w:t>прогоркания</w:t>
      </w:r>
      <w:proofErr w:type="spellEnd"/>
      <w:r w:rsidRPr="00366023">
        <w:rPr>
          <w:rFonts w:ascii="Times New Roman" w:hAnsi="Times New Roman"/>
          <w:b/>
          <w:bCs/>
          <w:sz w:val="28"/>
          <w:szCs w:val="28"/>
        </w:rPr>
        <w:t xml:space="preserve"> называются: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а) стабилизаторы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366023">
        <w:rPr>
          <w:rFonts w:ascii="Times New Roman" w:hAnsi="Times New Roman"/>
          <w:sz w:val="28"/>
          <w:szCs w:val="28"/>
        </w:rPr>
        <w:t>ароматизаторы</w:t>
      </w:r>
      <w:proofErr w:type="spellEnd"/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366023">
        <w:rPr>
          <w:rFonts w:ascii="Times New Roman" w:hAnsi="Times New Roman"/>
          <w:sz w:val="28"/>
          <w:szCs w:val="28"/>
        </w:rPr>
        <w:t>подсластители</w:t>
      </w:r>
      <w:proofErr w:type="spellEnd"/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г) антиоксиданты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66023">
        <w:rPr>
          <w:rFonts w:ascii="Times New Roman" w:hAnsi="Times New Roman"/>
          <w:b/>
          <w:bCs/>
          <w:sz w:val="28"/>
          <w:szCs w:val="28"/>
        </w:rPr>
        <w:t>17. Процесс извращения, как правило, чрезмерной чувствительности организма к тому или иному веществу носит название: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а) акселерация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б) гигантизм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в) мутация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lastRenderedPageBreak/>
        <w:t xml:space="preserve">г) </w:t>
      </w:r>
      <w:proofErr w:type="spellStart"/>
      <w:r w:rsidRPr="00366023">
        <w:rPr>
          <w:rFonts w:ascii="Times New Roman" w:hAnsi="Times New Roman"/>
          <w:sz w:val="28"/>
          <w:szCs w:val="28"/>
        </w:rPr>
        <w:t>аллергизация</w:t>
      </w:r>
      <w:proofErr w:type="spellEnd"/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66023">
        <w:rPr>
          <w:rFonts w:ascii="Times New Roman" w:hAnsi="Times New Roman"/>
          <w:b/>
          <w:bCs/>
          <w:sz w:val="28"/>
          <w:szCs w:val="28"/>
        </w:rPr>
        <w:t>18. Строительные нормы и правила (</w:t>
      </w:r>
      <w:proofErr w:type="spellStart"/>
      <w:r w:rsidRPr="00366023">
        <w:rPr>
          <w:rFonts w:ascii="Times New Roman" w:hAnsi="Times New Roman"/>
          <w:b/>
          <w:bCs/>
          <w:sz w:val="28"/>
          <w:szCs w:val="28"/>
        </w:rPr>
        <w:t>СНиП</w:t>
      </w:r>
      <w:proofErr w:type="spellEnd"/>
      <w:r w:rsidRPr="00366023">
        <w:rPr>
          <w:rFonts w:ascii="Times New Roman" w:hAnsi="Times New Roman"/>
          <w:b/>
          <w:bCs/>
          <w:sz w:val="28"/>
          <w:szCs w:val="28"/>
        </w:rPr>
        <w:t>):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а) используются при проектировании и строительстве народно-хозяйственных объектов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б) определяют допустимые уровни содержания в окружающей среде химических и биологических загрязняющих веществ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в) определяют нормы воздействия отдельных отраслей хозяйства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 xml:space="preserve">г) один из основных видов нормативных </w:t>
      </w:r>
      <w:proofErr w:type="spellStart"/>
      <w:r w:rsidRPr="00366023">
        <w:rPr>
          <w:rFonts w:ascii="Times New Roman" w:hAnsi="Times New Roman"/>
          <w:sz w:val="28"/>
          <w:szCs w:val="28"/>
        </w:rPr>
        <w:t>докуметов</w:t>
      </w:r>
      <w:proofErr w:type="spellEnd"/>
      <w:r w:rsidRPr="00366023">
        <w:rPr>
          <w:rFonts w:ascii="Times New Roman" w:hAnsi="Times New Roman"/>
          <w:sz w:val="28"/>
          <w:szCs w:val="28"/>
        </w:rPr>
        <w:t>, которые содержат технические, экономические, методические, терминологические, организационные, санитарно-гигиенические правила и требования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66023">
        <w:rPr>
          <w:rFonts w:ascii="Times New Roman" w:hAnsi="Times New Roman"/>
          <w:b/>
          <w:bCs/>
          <w:sz w:val="28"/>
          <w:szCs w:val="28"/>
        </w:rPr>
        <w:t>19. Санитарно-защитные зоны предприятий 3-го класса составляют: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а) 2000м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б) 500м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в) 300м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г) 100м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66023">
        <w:rPr>
          <w:rFonts w:ascii="Times New Roman" w:hAnsi="Times New Roman"/>
          <w:b/>
          <w:bCs/>
          <w:sz w:val="28"/>
          <w:szCs w:val="28"/>
        </w:rPr>
        <w:t>20. Площадь озеленения для предприятий I класса должна быть: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а) не менее 50%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б) не менее 40%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в) не менее 60%</w:t>
      </w:r>
    </w:p>
    <w:p w:rsidR="00C014F1" w:rsidRPr="00366023" w:rsidRDefault="00C014F1" w:rsidP="00366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023">
        <w:rPr>
          <w:rFonts w:ascii="Times New Roman" w:hAnsi="Times New Roman"/>
          <w:sz w:val="28"/>
          <w:szCs w:val="28"/>
        </w:rPr>
        <w:t>г) озеленять не обязательно</w:t>
      </w:r>
    </w:p>
    <w:p w:rsidR="00C014F1" w:rsidRPr="00005932" w:rsidRDefault="00C014F1" w:rsidP="00537466">
      <w:p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</w:p>
    <w:p w:rsidR="00C014F1" w:rsidRPr="00005932" w:rsidRDefault="00C014F1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C014F1" w:rsidRDefault="00C014F1" w:rsidP="00826B20">
      <w:pPr>
        <w:jc w:val="right"/>
        <w:rPr>
          <w:rFonts w:ascii="Times New Roman" w:hAnsi="Times New Roman"/>
          <w:b/>
          <w:sz w:val="24"/>
          <w:szCs w:val="24"/>
        </w:rPr>
      </w:pPr>
    </w:p>
    <w:p w:rsidR="00C014F1" w:rsidRDefault="00C014F1" w:rsidP="00D30ACB">
      <w:pPr>
        <w:jc w:val="center"/>
        <w:rPr>
          <w:sz w:val="32"/>
          <w:szCs w:val="32"/>
        </w:rPr>
      </w:pPr>
    </w:p>
    <w:p w:rsidR="00C014F1" w:rsidRDefault="00C014F1" w:rsidP="00D30ACB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014F1" w:rsidRPr="00826B20" w:rsidRDefault="00C014F1">
      <w:pPr>
        <w:rPr>
          <w:rFonts w:ascii="Times New Roman" w:hAnsi="Times New Roman"/>
          <w:sz w:val="24"/>
          <w:szCs w:val="24"/>
        </w:rPr>
      </w:pPr>
    </w:p>
    <w:sectPr w:rsidR="00C014F1" w:rsidRPr="00826B20" w:rsidSect="00586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1">
    <w:nsid w:val="029C4B47"/>
    <w:multiLevelType w:val="singleLevel"/>
    <w:tmpl w:val="56CAE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03A57987"/>
    <w:multiLevelType w:val="hybridMultilevel"/>
    <w:tmpl w:val="5EF69D0A"/>
    <w:lvl w:ilvl="0" w:tplc="6AE06B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03C13E51"/>
    <w:multiLevelType w:val="hybridMultilevel"/>
    <w:tmpl w:val="36E6A768"/>
    <w:lvl w:ilvl="0" w:tplc="60BC98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4DB6336"/>
    <w:multiLevelType w:val="singleLevel"/>
    <w:tmpl w:val="56CAE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>
    <w:nsid w:val="0C0E2B4B"/>
    <w:multiLevelType w:val="hybridMultilevel"/>
    <w:tmpl w:val="603EAD5E"/>
    <w:lvl w:ilvl="0" w:tplc="4B2892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CCB0B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11DD7B5D"/>
    <w:multiLevelType w:val="hybridMultilevel"/>
    <w:tmpl w:val="3F3C5952"/>
    <w:lvl w:ilvl="0" w:tplc="B11061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4677985"/>
    <w:multiLevelType w:val="singleLevel"/>
    <w:tmpl w:val="8A1E49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">
    <w:nsid w:val="15FC21E6"/>
    <w:multiLevelType w:val="hybridMultilevel"/>
    <w:tmpl w:val="5F3AA316"/>
    <w:lvl w:ilvl="0" w:tplc="62D040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16486E23"/>
    <w:multiLevelType w:val="hybridMultilevel"/>
    <w:tmpl w:val="19D41998"/>
    <w:lvl w:ilvl="0" w:tplc="9F8E8C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17497964"/>
    <w:multiLevelType w:val="hybridMultilevel"/>
    <w:tmpl w:val="23BA166E"/>
    <w:lvl w:ilvl="0" w:tplc="D0C0CB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1DB7326F"/>
    <w:multiLevelType w:val="hybridMultilevel"/>
    <w:tmpl w:val="3614E68C"/>
    <w:lvl w:ilvl="0" w:tplc="06DC626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F2C0234"/>
    <w:multiLevelType w:val="hybridMultilevel"/>
    <w:tmpl w:val="5A6EC70A"/>
    <w:lvl w:ilvl="0" w:tplc="626AE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318041F"/>
    <w:multiLevelType w:val="hybridMultilevel"/>
    <w:tmpl w:val="A28E8C1E"/>
    <w:lvl w:ilvl="0" w:tplc="DAACAD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23972315"/>
    <w:multiLevelType w:val="singleLevel"/>
    <w:tmpl w:val="1DA20F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6">
    <w:nsid w:val="240B037B"/>
    <w:multiLevelType w:val="singleLevel"/>
    <w:tmpl w:val="56CAE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7">
    <w:nsid w:val="259742C2"/>
    <w:multiLevelType w:val="singleLevel"/>
    <w:tmpl w:val="56CAE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8">
    <w:nsid w:val="29EC73B6"/>
    <w:multiLevelType w:val="singleLevel"/>
    <w:tmpl w:val="56CAE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9">
    <w:nsid w:val="2A4A1112"/>
    <w:multiLevelType w:val="hybridMultilevel"/>
    <w:tmpl w:val="C8F4E3EC"/>
    <w:lvl w:ilvl="0" w:tplc="91086D7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AFF436F"/>
    <w:multiLevelType w:val="singleLevel"/>
    <w:tmpl w:val="56CAE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1">
    <w:nsid w:val="2BC54FDB"/>
    <w:multiLevelType w:val="hybridMultilevel"/>
    <w:tmpl w:val="BC7C8404"/>
    <w:lvl w:ilvl="0" w:tplc="FDE253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36E52F69"/>
    <w:multiLevelType w:val="singleLevel"/>
    <w:tmpl w:val="56CAE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3">
    <w:nsid w:val="3A5E7230"/>
    <w:multiLevelType w:val="hybridMultilevel"/>
    <w:tmpl w:val="4484E7F0"/>
    <w:lvl w:ilvl="0" w:tplc="97A2B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3BE16F0A"/>
    <w:multiLevelType w:val="hybridMultilevel"/>
    <w:tmpl w:val="E176139A"/>
    <w:lvl w:ilvl="0" w:tplc="D6A8A5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3CE262B6"/>
    <w:multiLevelType w:val="multilevel"/>
    <w:tmpl w:val="F50C6E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3F0D0C4E"/>
    <w:multiLevelType w:val="hybridMultilevel"/>
    <w:tmpl w:val="5E9C0F20"/>
    <w:lvl w:ilvl="0" w:tplc="A9D4AD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3FA85F13"/>
    <w:multiLevelType w:val="hybridMultilevel"/>
    <w:tmpl w:val="C4940C00"/>
    <w:lvl w:ilvl="0" w:tplc="6DC814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421552E6"/>
    <w:multiLevelType w:val="singleLevel"/>
    <w:tmpl w:val="56CAE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9">
    <w:nsid w:val="4352510D"/>
    <w:multiLevelType w:val="hybridMultilevel"/>
    <w:tmpl w:val="C584D1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16566F"/>
    <w:multiLevelType w:val="hybridMultilevel"/>
    <w:tmpl w:val="FD4AB152"/>
    <w:lvl w:ilvl="0" w:tplc="DDCECD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4A920BDE"/>
    <w:multiLevelType w:val="singleLevel"/>
    <w:tmpl w:val="56CAE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2">
    <w:nsid w:val="4CCE3FAE"/>
    <w:multiLevelType w:val="singleLevel"/>
    <w:tmpl w:val="7F86A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3">
    <w:nsid w:val="54022A40"/>
    <w:multiLevelType w:val="singleLevel"/>
    <w:tmpl w:val="56CAE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4">
    <w:nsid w:val="56163FE5"/>
    <w:multiLevelType w:val="hybridMultilevel"/>
    <w:tmpl w:val="8E60A5A8"/>
    <w:lvl w:ilvl="0" w:tplc="FFA403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57CE403A"/>
    <w:multiLevelType w:val="hybridMultilevel"/>
    <w:tmpl w:val="3A80B40A"/>
    <w:lvl w:ilvl="0" w:tplc="61F805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58213473"/>
    <w:multiLevelType w:val="hybridMultilevel"/>
    <w:tmpl w:val="CAC4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8F03D55"/>
    <w:multiLevelType w:val="singleLevel"/>
    <w:tmpl w:val="56CAE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8">
    <w:nsid w:val="59E90352"/>
    <w:multiLevelType w:val="hybridMultilevel"/>
    <w:tmpl w:val="B8A63BC8"/>
    <w:lvl w:ilvl="0" w:tplc="7040BF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5A054BF8"/>
    <w:multiLevelType w:val="hybridMultilevel"/>
    <w:tmpl w:val="82FC6010"/>
    <w:lvl w:ilvl="0" w:tplc="620616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5C805E7E"/>
    <w:multiLevelType w:val="hybridMultilevel"/>
    <w:tmpl w:val="3B10544A"/>
    <w:lvl w:ilvl="0" w:tplc="AF62E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>
    <w:nsid w:val="61C64672"/>
    <w:multiLevelType w:val="hybridMultilevel"/>
    <w:tmpl w:val="A108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35D2439"/>
    <w:multiLevelType w:val="hybridMultilevel"/>
    <w:tmpl w:val="416AE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3DB257D"/>
    <w:multiLevelType w:val="hybridMultilevel"/>
    <w:tmpl w:val="E7A4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46C5966"/>
    <w:multiLevelType w:val="singleLevel"/>
    <w:tmpl w:val="56CAE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5">
    <w:nsid w:val="66B444CD"/>
    <w:multiLevelType w:val="hybridMultilevel"/>
    <w:tmpl w:val="A9E2F752"/>
    <w:lvl w:ilvl="0" w:tplc="B63EF8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6">
    <w:nsid w:val="67F3312B"/>
    <w:multiLevelType w:val="singleLevel"/>
    <w:tmpl w:val="D7406F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7">
    <w:nsid w:val="69E0105B"/>
    <w:multiLevelType w:val="hybridMultilevel"/>
    <w:tmpl w:val="1E3E7AA0"/>
    <w:lvl w:ilvl="0" w:tplc="5A68D5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8">
    <w:nsid w:val="6A7E4026"/>
    <w:multiLevelType w:val="hybridMultilevel"/>
    <w:tmpl w:val="D73CBEFA"/>
    <w:lvl w:ilvl="0" w:tplc="75D4AB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9">
    <w:nsid w:val="6AFA4A04"/>
    <w:multiLevelType w:val="singleLevel"/>
    <w:tmpl w:val="56CAE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0">
    <w:nsid w:val="6E546BF0"/>
    <w:multiLevelType w:val="hybridMultilevel"/>
    <w:tmpl w:val="6ACEB97A"/>
    <w:lvl w:ilvl="0" w:tplc="A416642C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731B3529"/>
    <w:multiLevelType w:val="hybridMultilevel"/>
    <w:tmpl w:val="3416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773F7527"/>
    <w:multiLevelType w:val="singleLevel"/>
    <w:tmpl w:val="56CAE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3">
    <w:nsid w:val="77CC1FFB"/>
    <w:multiLevelType w:val="hybridMultilevel"/>
    <w:tmpl w:val="301CE91E"/>
    <w:lvl w:ilvl="0" w:tplc="6B1C9D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4">
    <w:nsid w:val="7C092C8A"/>
    <w:multiLevelType w:val="singleLevel"/>
    <w:tmpl w:val="56CAE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43"/>
  </w:num>
  <w:num w:numId="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9"/>
  </w:num>
  <w:num w:numId="6">
    <w:abstractNumId w:val="13"/>
  </w:num>
  <w:num w:numId="7">
    <w:abstractNumId w:val="8"/>
  </w:num>
  <w:num w:numId="8">
    <w:abstractNumId w:val="32"/>
  </w:num>
  <w:num w:numId="9">
    <w:abstractNumId w:val="15"/>
  </w:num>
  <w:num w:numId="10">
    <w:abstractNumId w:val="46"/>
  </w:num>
  <w:num w:numId="11">
    <w:abstractNumId w:val="1"/>
  </w:num>
  <w:num w:numId="12">
    <w:abstractNumId w:val="16"/>
  </w:num>
  <w:num w:numId="13">
    <w:abstractNumId w:val="20"/>
  </w:num>
  <w:num w:numId="14">
    <w:abstractNumId w:val="4"/>
  </w:num>
  <w:num w:numId="15">
    <w:abstractNumId w:val="49"/>
  </w:num>
  <w:num w:numId="16">
    <w:abstractNumId w:val="28"/>
  </w:num>
  <w:num w:numId="17">
    <w:abstractNumId w:val="54"/>
  </w:num>
  <w:num w:numId="18">
    <w:abstractNumId w:val="17"/>
  </w:num>
  <w:num w:numId="19">
    <w:abstractNumId w:val="31"/>
  </w:num>
  <w:num w:numId="20">
    <w:abstractNumId w:val="44"/>
  </w:num>
  <w:num w:numId="21">
    <w:abstractNumId w:val="52"/>
  </w:num>
  <w:num w:numId="22">
    <w:abstractNumId w:val="18"/>
  </w:num>
  <w:num w:numId="23">
    <w:abstractNumId w:val="33"/>
  </w:num>
  <w:num w:numId="24">
    <w:abstractNumId w:val="11"/>
  </w:num>
  <w:num w:numId="25">
    <w:abstractNumId w:val="10"/>
  </w:num>
  <w:num w:numId="26">
    <w:abstractNumId w:val="21"/>
  </w:num>
  <w:num w:numId="27">
    <w:abstractNumId w:val="9"/>
  </w:num>
  <w:num w:numId="28">
    <w:abstractNumId w:val="2"/>
  </w:num>
  <w:num w:numId="29">
    <w:abstractNumId w:val="23"/>
  </w:num>
  <w:num w:numId="30">
    <w:abstractNumId w:val="27"/>
  </w:num>
  <w:num w:numId="31">
    <w:abstractNumId w:val="40"/>
  </w:num>
  <w:num w:numId="32">
    <w:abstractNumId w:val="3"/>
  </w:num>
  <w:num w:numId="33">
    <w:abstractNumId w:val="34"/>
  </w:num>
  <w:num w:numId="34">
    <w:abstractNumId w:val="35"/>
  </w:num>
  <w:num w:numId="35">
    <w:abstractNumId w:val="26"/>
  </w:num>
  <w:num w:numId="36">
    <w:abstractNumId w:val="30"/>
  </w:num>
  <w:num w:numId="37">
    <w:abstractNumId w:val="38"/>
  </w:num>
  <w:num w:numId="38">
    <w:abstractNumId w:val="47"/>
  </w:num>
  <w:num w:numId="39">
    <w:abstractNumId w:val="48"/>
  </w:num>
  <w:num w:numId="40">
    <w:abstractNumId w:val="5"/>
  </w:num>
  <w:num w:numId="41">
    <w:abstractNumId w:val="24"/>
  </w:num>
  <w:num w:numId="42">
    <w:abstractNumId w:val="14"/>
  </w:num>
  <w:num w:numId="43">
    <w:abstractNumId w:val="53"/>
  </w:num>
  <w:num w:numId="44">
    <w:abstractNumId w:val="45"/>
  </w:num>
  <w:num w:numId="45">
    <w:abstractNumId w:val="39"/>
  </w:num>
  <w:num w:numId="46">
    <w:abstractNumId w:val="42"/>
  </w:num>
  <w:num w:numId="47">
    <w:abstractNumId w:val="7"/>
  </w:num>
  <w:num w:numId="48">
    <w:abstractNumId w:val="6"/>
  </w:num>
  <w:num w:numId="49">
    <w:abstractNumId w:val="37"/>
  </w:num>
  <w:num w:numId="50">
    <w:abstractNumId w:val="22"/>
  </w:num>
  <w:num w:numId="5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540D"/>
    <w:rsid w:val="00005932"/>
    <w:rsid w:val="00084470"/>
    <w:rsid w:val="0009511C"/>
    <w:rsid w:val="000A540A"/>
    <w:rsid w:val="001237A0"/>
    <w:rsid w:val="00162AD3"/>
    <w:rsid w:val="001B3605"/>
    <w:rsid w:val="002125F4"/>
    <w:rsid w:val="002D488D"/>
    <w:rsid w:val="002D714B"/>
    <w:rsid w:val="003233D6"/>
    <w:rsid w:val="0035162E"/>
    <w:rsid w:val="00366023"/>
    <w:rsid w:val="0037253B"/>
    <w:rsid w:val="00391934"/>
    <w:rsid w:val="003A6327"/>
    <w:rsid w:val="003F1D23"/>
    <w:rsid w:val="004B558D"/>
    <w:rsid w:val="00503E7B"/>
    <w:rsid w:val="00537466"/>
    <w:rsid w:val="005430A5"/>
    <w:rsid w:val="00572C92"/>
    <w:rsid w:val="005868F3"/>
    <w:rsid w:val="00595359"/>
    <w:rsid w:val="005A14AA"/>
    <w:rsid w:val="005E19EA"/>
    <w:rsid w:val="00620554"/>
    <w:rsid w:val="00650147"/>
    <w:rsid w:val="00652D1A"/>
    <w:rsid w:val="006B648A"/>
    <w:rsid w:val="007136CE"/>
    <w:rsid w:val="007309E8"/>
    <w:rsid w:val="0076441A"/>
    <w:rsid w:val="00766B2B"/>
    <w:rsid w:val="007D2ED4"/>
    <w:rsid w:val="007D4E7B"/>
    <w:rsid w:val="0081263F"/>
    <w:rsid w:val="00825D54"/>
    <w:rsid w:val="00826B20"/>
    <w:rsid w:val="00857735"/>
    <w:rsid w:val="0090459E"/>
    <w:rsid w:val="009503D2"/>
    <w:rsid w:val="00965B45"/>
    <w:rsid w:val="009669A7"/>
    <w:rsid w:val="009933BD"/>
    <w:rsid w:val="009B7DBE"/>
    <w:rsid w:val="009C589B"/>
    <w:rsid w:val="009E04EC"/>
    <w:rsid w:val="009E47D3"/>
    <w:rsid w:val="009E79C2"/>
    <w:rsid w:val="00A0422A"/>
    <w:rsid w:val="00A23D6B"/>
    <w:rsid w:val="00A32F6D"/>
    <w:rsid w:val="00A51DC2"/>
    <w:rsid w:val="00A70792"/>
    <w:rsid w:val="00AA2295"/>
    <w:rsid w:val="00AE6786"/>
    <w:rsid w:val="00B16F91"/>
    <w:rsid w:val="00B2657B"/>
    <w:rsid w:val="00B53AC2"/>
    <w:rsid w:val="00B62AA1"/>
    <w:rsid w:val="00B955AB"/>
    <w:rsid w:val="00C014F1"/>
    <w:rsid w:val="00C034E5"/>
    <w:rsid w:val="00C334A4"/>
    <w:rsid w:val="00C57410"/>
    <w:rsid w:val="00C86C25"/>
    <w:rsid w:val="00C941BA"/>
    <w:rsid w:val="00CB78D5"/>
    <w:rsid w:val="00CC277F"/>
    <w:rsid w:val="00CE0685"/>
    <w:rsid w:val="00D30ACB"/>
    <w:rsid w:val="00D546AE"/>
    <w:rsid w:val="00D57A6B"/>
    <w:rsid w:val="00DA3464"/>
    <w:rsid w:val="00DA6F54"/>
    <w:rsid w:val="00E07AC7"/>
    <w:rsid w:val="00E22CD8"/>
    <w:rsid w:val="00E252DB"/>
    <w:rsid w:val="00E33839"/>
    <w:rsid w:val="00E52918"/>
    <w:rsid w:val="00EB518B"/>
    <w:rsid w:val="00EC4F8D"/>
    <w:rsid w:val="00F440BC"/>
    <w:rsid w:val="00F450D8"/>
    <w:rsid w:val="00F63019"/>
    <w:rsid w:val="00F8540D"/>
    <w:rsid w:val="00F97F21"/>
    <w:rsid w:val="00FC4AA1"/>
    <w:rsid w:val="00FC74B1"/>
    <w:rsid w:val="00FD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F3"/>
    <w:pPr>
      <w:spacing w:after="200" w:line="276" w:lineRule="auto"/>
    </w:pPr>
    <w:rPr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7079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A70792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link w:val="a4"/>
    <w:uiPriority w:val="99"/>
    <w:qFormat/>
    <w:rsid w:val="00826B20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D30ACB"/>
    <w:pPr>
      <w:suppressAutoHyphens/>
      <w:ind w:left="720"/>
    </w:pPr>
    <w:rPr>
      <w:rFonts w:eastAsia="WenQuanYi Micro Hei" w:cs="Calibri"/>
      <w:kern w:val="1"/>
    </w:rPr>
  </w:style>
  <w:style w:type="table" w:styleId="a5">
    <w:name w:val="Table Grid"/>
    <w:basedOn w:val="a1"/>
    <w:uiPriority w:val="99"/>
    <w:rsid w:val="00D30A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30A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6">
    <w:name w:val="Hyperlink"/>
    <w:basedOn w:val="a0"/>
    <w:uiPriority w:val="99"/>
    <w:semiHidden/>
    <w:rsid w:val="00D30ACB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semiHidden/>
    <w:rsid w:val="00D30A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7309E8"/>
  </w:style>
  <w:style w:type="character" w:customStyle="1" w:styleId="value">
    <w:name w:val="value"/>
    <w:basedOn w:val="a0"/>
    <w:uiPriority w:val="99"/>
    <w:rsid w:val="00A7079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.lanbook.com/book/45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book/58167" TargetMode="External"/><Relationship Id="rId5" Type="http://schemas.openxmlformats.org/officeDocument/2006/relationships/hyperlink" Target="http://e.lanbook.com/book/486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2761</Words>
  <Characters>15741</Characters>
  <Application>Microsoft Office Word</Application>
  <DocSecurity>0</DocSecurity>
  <Lines>131</Lines>
  <Paragraphs>36</Paragraphs>
  <ScaleCrop>false</ScaleCrop>
  <Company/>
  <LinksUpToDate>false</LinksUpToDate>
  <CharactersWithSpaces>18466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User</dc:creator>
  <cp:lastModifiedBy>User</cp:lastModifiedBy>
  <cp:revision>2</cp:revision>
  <dcterms:created xsi:type="dcterms:W3CDTF">2018-12-17T11:51:00Z</dcterms:created>
  <dcterms:modified xsi:type="dcterms:W3CDTF">2018-12-17T11:51:00Z</dcterms:modified>
</cp:coreProperties>
</file>